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0D" w:rsidRPr="0077472A" w:rsidRDefault="00761A0D" w:rsidP="00761A0D">
      <w:pPr>
        <w:pStyle w:val="a3"/>
        <w:jc w:val="center"/>
        <w:rPr>
          <w:rFonts w:ascii="Times New Roman" w:hAnsi="Times New Roman"/>
          <w:b/>
          <w:sz w:val="24"/>
          <w:szCs w:val="24"/>
        </w:rPr>
      </w:pPr>
      <w:r w:rsidRPr="0077472A">
        <w:rPr>
          <w:rFonts w:ascii="Times New Roman" w:hAnsi="Times New Roman"/>
          <w:b/>
          <w:sz w:val="24"/>
          <w:szCs w:val="24"/>
        </w:rPr>
        <w:t>Муниципальное автономное дошкольное  образовательное учреждение</w:t>
      </w:r>
    </w:p>
    <w:p w:rsidR="00761A0D" w:rsidRPr="0077472A" w:rsidRDefault="00761A0D" w:rsidP="00761A0D">
      <w:pPr>
        <w:pStyle w:val="a3"/>
        <w:jc w:val="center"/>
        <w:rPr>
          <w:rFonts w:ascii="Times New Roman" w:hAnsi="Times New Roman"/>
          <w:b/>
          <w:sz w:val="24"/>
          <w:szCs w:val="24"/>
        </w:rPr>
      </w:pPr>
      <w:r w:rsidRPr="0077472A">
        <w:rPr>
          <w:rFonts w:ascii="Times New Roman" w:hAnsi="Times New Roman"/>
          <w:b/>
          <w:sz w:val="24"/>
          <w:szCs w:val="24"/>
        </w:rPr>
        <w:t xml:space="preserve"> «Детский сад общеразвивающего вида № 22» г. Усинска</w:t>
      </w:r>
    </w:p>
    <w:p w:rsidR="00761A0D" w:rsidRPr="0077472A" w:rsidRDefault="00761A0D" w:rsidP="00761A0D">
      <w:pPr>
        <w:pStyle w:val="a3"/>
        <w:rPr>
          <w:rFonts w:ascii="Times New Roman" w:hAnsi="Times New Roman"/>
          <w:b/>
          <w:sz w:val="24"/>
          <w:szCs w:val="24"/>
        </w:rPr>
      </w:pPr>
    </w:p>
    <w:p w:rsidR="00761A0D" w:rsidRPr="0077472A" w:rsidRDefault="00761A0D" w:rsidP="00761A0D">
      <w:pPr>
        <w:pStyle w:val="a3"/>
        <w:jc w:val="center"/>
        <w:rPr>
          <w:rFonts w:ascii="Times New Roman" w:hAnsi="Times New Roman"/>
          <w:b/>
          <w:sz w:val="24"/>
          <w:szCs w:val="24"/>
        </w:rPr>
      </w:pPr>
      <w:r w:rsidRPr="0077472A">
        <w:rPr>
          <w:rFonts w:ascii="Times New Roman" w:hAnsi="Times New Roman"/>
          <w:b/>
          <w:sz w:val="24"/>
          <w:szCs w:val="24"/>
        </w:rPr>
        <w:t>«Челядьöс</w:t>
      </w:r>
      <w:r w:rsidRPr="0077472A">
        <w:rPr>
          <w:rFonts w:ascii="Times New Roman" w:hAnsi="Times New Roman"/>
          <w:sz w:val="24"/>
          <w:szCs w:val="24"/>
        </w:rPr>
        <w:t xml:space="preserve"> </w:t>
      </w:r>
      <w:proofErr w:type="gramStart"/>
      <w:r w:rsidRPr="0077472A">
        <w:rPr>
          <w:rFonts w:ascii="Times New Roman" w:hAnsi="Times New Roman"/>
          <w:b/>
          <w:sz w:val="24"/>
          <w:szCs w:val="24"/>
        </w:rPr>
        <w:t>с</w:t>
      </w:r>
      <w:proofErr w:type="gramEnd"/>
      <w:r w:rsidRPr="0077472A">
        <w:rPr>
          <w:rFonts w:ascii="Times New Roman" w:hAnsi="Times New Roman"/>
          <w:b/>
          <w:sz w:val="24"/>
          <w:szCs w:val="24"/>
        </w:rPr>
        <w:t xml:space="preserve">öвмöдан 22 №-а видзанiн» школаöдз велöдан Усинск карса </w:t>
      </w:r>
    </w:p>
    <w:p w:rsidR="00761A0D" w:rsidRPr="0077472A" w:rsidRDefault="00761A0D" w:rsidP="00761A0D">
      <w:pPr>
        <w:pStyle w:val="a3"/>
        <w:jc w:val="center"/>
        <w:rPr>
          <w:rFonts w:ascii="Times New Roman" w:hAnsi="Times New Roman"/>
          <w:b/>
          <w:sz w:val="24"/>
          <w:szCs w:val="24"/>
        </w:rPr>
      </w:pPr>
      <w:r w:rsidRPr="0077472A">
        <w:rPr>
          <w:rFonts w:ascii="Times New Roman" w:hAnsi="Times New Roman"/>
          <w:b/>
          <w:sz w:val="24"/>
          <w:szCs w:val="24"/>
        </w:rPr>
        <w:t xml:space="preserve">муниципальнöй асшöрлуна учреждение </w:t>
      </w:r>
    </w:p>
    <w:p w:rsidR="004465B6" w:rsidRDefault="004465B6"/>
    <w:p w:rsidR="00761A0D" w:rsidRDefault="00761A0D"/>
    <w:p w:rsidR="00761A0D" w:rsidRDefault="00761A0D"/>
    <w:p w:rsidR="00761A0D" w:rsidRDefault="00761A0D"/>
    <w:p w:rsidR="00043655" w:rsidRPr="00043655" w:rsidRDefault="00043655" w:rsidP="00043655">
      <w:pPr>
        <w:spacing w:after="0"/>
        <w:jc w:val="center"/>
        <w:rPr>
          <w:rFonts w:ascii="Times New Roman" w:hAnsi="Times New Roman" w:cs="Times New Roman"/>
          <w:sz w:val="36"/>
          <w:szCs w:val="36"/>
        </w:rPr>
      </w:pPr>
      <w:r w:rsidRPr="00043655">
        <w:rPr>
          <w:rFonts w:ascii="Times New Roman" w:hAnsi="Times New Roman" w:cs="Times New Roman"/>
          <w:sz w:val="36"/>
          <w:szCs w:val="36"/>
        </w:rPr>
        <w:t xml:space="preserve">Обобщение опыта работы </w:t>
      </w:r>
    </w:p>
    <w:p w:rsidR="00043655" w:rsidRPr="00043655" w:rsidRDefault="00043655" w:rsidP="00043655">
      <w:pPr>
        <w:spacing w:after="0"/>
        <w:jc w:val="center"/>
        <w:rPr>
          <w:rFonts w:ascii="Times New Roman" w:hAnsi="Times New Roman" w:cs="Times New Roman"/>
          <w:sz w:val="36"/>
          <w:szCs w:val="36"/>
        </w:rPr>
      </w:pPr>
      <w:r w:rsidRPr="00043655">
        <w:rPr>
          <w:rFonts w:ascii="Times New Roman" w:hAnsi="Times New Roman" w:cs="Times New Roman"/>
          <w:sz w:val="36"/>
          <w:szCs w:val="36"/>
        </w:rPr>
        <w:t xml:space="preserve"> «Построение </w:t>
      </w:r>
      <w:proofErr w:type="gramStart"/>
      <w:r w:rsidRPr="00043655">
        <w:rPr>
          <w:rFonts w:ascii="Times New Roman" w:hAnsi="Times New Roman" w:cs="Times New Roman"/>
          <w:sz w:val="36"/>
          <w:szCs w:val="36"/>
        </w:rPr>
        <w:t>раз</w:t>
      </w:r>
      <w:bookmarkStart w:id="0" w:name="_GoBack"/>
      <w:bookmarkEnd w:id="0"/>
      <w:r w:rsidRPr="00043655">
        <w:rPr>
          <w:rFonts w:ascii="Times New Roman" w:hAnsi="Times New Roman" w:cs="Times New Roman"/>
          <w:sz w:val="36"/>
          <w:szCs w:val="36"/>
        </w:rPr>
        <w:t>вивающей</w:t>
      </w:r>
      <w:proofErr w:type="gramEnd"/>
      <w:r w:rsidRPr="00043655">
        <w:rPr>
          <w:rFonts w:ascii="Times New Roman" w:hAnsi="Times New Roman" w:cs="Times New Roman"/>
          <w:sz w:val="36"/>
          <w:szCs w:val="36"/>
        </w:rPr>
        <w:t xml:space="preserve"> предметно-пространственной  </w:t>
      </w:r>
    </w:p>
    <w:p w:rsidR="00043655" w:rsidRPr="00043655" w:rsidRDefault="00043655" w:rsidP="00043655">
      <w:pPr>
        <w:spacing w:after="0"/>
        <w:jc w:val="center"/>
        <w:rPr>
          <w:rFonts w:ascii="Times New Roman" w:hAnsi="Times New Roman" w:cs="Times New Roman"/>
          <w:sz w:val="36"/>
          <w:szCs w:val="36"/>
        </w:rPr>
      </w:pPr>
      <w:r w:rsidRPr="00043655">
        <w:rPr>
          <w:rFonts w:ascii="Times New Roman" w:hAnsi="Times New Roman" w:cs="Times New Roman"/>
          <w:sz w:val="36"/>
          <w:szCs w:val="36"/>
        </w:rPr>
        <w:t xml:space="preserve">среды ДОО в процессе реализации ФГОС </w:t>
      </w:r>
      <w:proofErr w:type="gramStart"/>
      <w:r w:rsidRPr="00043655">
        <w:rPr>
          <w:rFonts w:ascii="Times New Roman" w:hAnsi="Times New Roman" w:cs="Times New Roman"/>
          <w:sz w:val="36"/>
          <w:szCs w:val="36"/>
        </w:rPr>
        <w:t>ДО</w:t>
      </w:r>
      <w:proofErr w:type="gramEnd"/>
      <w:r w:rsidRPr="00043655">
        <w:rPr>
          <w:rFonts w:ascii="Times New Roman" w:hAnsi="Times New Roman" w:cs="Times New Roman"/>
          <w:sz w:val="36"/>
          <w:szCs w:val="36"/>
        </w:rPr>
        <w:t>»</w:t>
      </w: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761A0D" w:rsidRDefault="00761A0D" w:rsidP="00761A0D">
      <w:pPr>
        <w:spacing w:after="0"/>
        <w:jc w:val="center"/>
        <w:rPr>
          <w:rFonts w:ascii="Times New Roman" w:hAnsi="Times New Roman" w:cs="Times New Roman"/>
          <w:sz w:val="36"/>
          <w:szCs w:val="36"/>
        </w:rPr>
      </w:pPr>
    </w:p>
    <w:p w:rsidR="00043655" w:rsidRPr="00C61B2A" w:rsidRDefault="00043655" w:rsidP="00C61B2A">
      <w:pPr>
        <w:spacing w:after="0"/>
        <w:jc w:val="center"/>
        <w:rPr>
          <w:rFonts w:ascii="Times New Roman" w:hAnsi="Times New Roman" w:cs="Times New Roman"/>
          <w:sz w:val="28"/>
          <w:szCs w:val="28"/>
        </w:rPr>
      </w:pPr>
      <w:r w:rsidRPr="00043655">
        <w:rPr>
          <w:rFonts w:ascii="Times New Roman" w:hAnsi="Times New Roman" w:cs="Times New Roman"/>
          <w:sz w:val="28"/>
          <w:szCs w:val="28"/>
        </w:rPr>
        <w:t>Усинск</w:t>
      </w:r>
      <w:r w:rsidR="00C61B2A">
        <w:rPr>
          <w:rFonts w:ascii="Times New Roman" w:hAnsi="Times New Roman" w:cs="Times New Roman"/>
          <w:sz w:val="28"/>
          <w:szCs w:val="28"/>
        </w:rPr>
        <w:t>, 2017</w:t>
      </w:r>
    </w:p>
    <w:p w:rsidR="001C7764" w:rsidRPr="00043655" w:rsidRDefault="001C7764" w:rsidP="00C61B2A">
      <w:pPr>
        <w:pStyle w:val="a8"/>
        <w:ind w:left="0"/>
        <w:jc w:val="center"/>
        <w:rPr>
          <w:rFonts w:ascii="Calibri" w:eastAsia="Times New Roman" w:hAnsi="Calibri" w:cs="Times New Roman"/>
          <w:sz w:val="28"/>
          <w:szCs w:val="28"/>
          <w:lang w:eastAsia="ru-RU"/>
        </w:rPr>
      </w:pPr>
      <w:r w:rsidRPr="00043655">
        <w:rPr>
          <w:rFonts w:ascii="Times New Roman" w:eastAsia="Times New Roman" w:hAnsi="Times New Roman" w:cs="Times New Roman"/>
          <w:b/>
          <w:bCs/>
          <w:sz w:val="28"/>
          <w:szCs w:val="28"/>
          <w:lang w:eastAsia="ru-RU"/>
        </w:rPr>
        <w:lastRenderedPageBreak/>
        <w:t>Информационная карта</w:t>
      </w:r>
      <w:r w:rsidR="00AA24C0" w:rsidRPr="00043655">
        <w:rPr>
          <w:rFonts w:ascii="Times New Roman" w:eastAsia="Times New Roman" w:hAnsi="Times New Roman" w:cs="Times New Roman"/>
          <w:b/>
          <w:bCs/>
          <w:sz w:val="28"/>
          <w:szCs w:val="28"/>
          <w:lang w:eastAsia="ru-RU"/>
        </w:rPr>
        <w:t xml:space="preserve"> </w:t>
      </w:r>
      <w:r w:rsidR="005E20C1" w:rsidRPr="00043655">
        <w:rPr>
          <w:rFonts w:ascii="Times New Roman" w:eastAsia="Times New Roman" w:hAnsi="Times New Roman" w:cs="Times New Roman"/>
          <w:b/>
          <w:bCs/>
          <w:sz w:val="28"/>
          <w:szCs w:val="28"/>
          <w:lang w:eastAsia="ru-RU"/>
        </w:rPr>
        <w:t>МАДОУ «ДС ОВ №22» г. Усинска</w:t>
      </w:r>
    </w:p>
    <w:tbl>
      <w:tblPr>
        <w:tblStyle w:val="ab"/>
        <w:tblW w:w="10070" w:type="dxa"/>
        <w:tblInd w:w="-318" w:type="dxa"/>
        <w:tblLook w:val="04A0" w:firstRow="1" w:lastRow="0" w:firstColumn="1" w:lastColumn="0" w:noHBand="0" w:noVBand="1"/>
      </w:tblPr>
      <w:tblGrid>
        <w:gridCol w:w="776"/>
        <w:gridCol w:w="3183"/>
        <w:gridCol w:w="1287"/>
        <w:gridCol w:w="4824"/>
      </w:tblGrid>
      <w:tr w:rsidR="001C7764" w:rsidRPr="00043655" w:rsidTr="00043655">
        <w:tc>
          <w:tcPr>
            <w:tcW w:w="10070" w:type="dxa"/>
            <w:gridSpan w:val="4"/>
            <w:hideMark/>
          </w:tcPr>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val="en-US" w:eastAsia="ru-RU"/>
              </w:rPr>
              <w:t>I</w:t>
            </w:r>
            <w:r w:rsidRPr="00043655">
              <w:rPr>
                <w:rFonts w:eastAsia="Times New Roman" w:cs="Times New Roman"/>
                <w:b/>
                <w:szCs w:val="28"/>
                <w:lang w:eastAsia="ru-RU"/>
              </w:rPr>
              <w:t xml:space="preserve">. Данные об образовательном учреждении </w:t>
            </w:r>
          </w:p>
        </w:tc>
      </w:tr>
      <w:tr w:rsidR="001C7764" w:rsidRPr="00043655" w:rsidTr="00043655">
        <w:tc>
          <w:tcPr>
            <w:tcW w:w="776" w:type="dxa"/>
            <w:hideMark/>
          </w:tcPr>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eastAsia="ru-RU"/>
              </w:rPr>
              <w:t>№</w:t>
            </w:r>
          </w:p>
        </w:tc>
        <w:tc>
          <w:tcPr>
            <w:tcW w:w="4470" w:type="dxa"/>
            <w:gridSpan w:val="2"/>
            <w:hideMark/>
          </w:tcPr>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eastAsia="ru-RU"/>
              </w:rPr>
              <w:t xml:space="preserve">Параметры </w:t>
            </w:r>
          </w:p>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eastAsia="ru-RU"/>
              </w:rPr>
              <w:t xml:space="preserve"> информации</w:t>
            </w:r>
          </w:p>
        </w:tc>
        <w:tc>
          <w:tcPr>
            <w:tcW w:w="4824" w:type="dxa"/>
            <w:hideMark/>
          </w:tcPr>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eastAsia="ru-RU"/>
              </w:rPr>
              <w:t>Содержание информации</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1.1.</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Регион, в котором находится обр</w:t>
            </w:r>
            <w:r w:rsidRPr="00043655">
              <w:rPr>
                <w:rFonts w:eastAsia="Times New Roman" w:cs="Times New Roman"/>
                <w:szCs w:val="28"/>
                <w:lang w:eastAsia="ru-RU"/>
              </w:rPr>
              <w:t>а</w:t>
            </w:r>
            <w:r w:rsidRPr="00043655">
              <w:rPr>
                <w:rFonts w:eastAsia="Times New Roman" w:cs="Times New Roman"/>
                <w:szCs w:val="28"/>
                <w:lang w:eastAsia="ru-RU"/>
              </w:rPr>
              <w:t>зовательное учреждение</w:t>
            </w:r>
          </w:p>
        </w:tc>
        <w:tc>
          <w:tcPr>
            <w:tcW w:w="4824" w:type="dxa"/>
          </w:tcPr>
          <w:p w:rsidR="001C7764" w:rsidRPr="00043655" w:rsidRDefault="001C7764" w:rsidP="00AA24C0">
            <w:pPr>
              <w:jc w:val="both"/>
              <w:rPr>
                <w:rFonts w:eastAsia="Times New Roman" w:cs="Times New Roman"/>
                <w:szCs w:val="28"/>
                <w:lang w:eastAsia="ru-RU"/>
              </w:rPr>
            </w:pPr>
            <w:r w:rsidRPr="00043655">
              <w:rPr>
                <w:rFonts w:eastAsia="Times New Roman" w:cs="Times New Roman"/>
                <w:szCs w:val="28"/>
                <w:lang w:eastAsia="ru-RU"/>
              </w:rPr>
              <w:t xml:space="preserve">город </w:t>
            </w:r>
            <w:r w:rsidR="00AA24C0" w:rsidRPr="00043655">
              <w:rPr>
                <w:rFonts w:eastAsia="Times New Roman" w:cs="Times New Roman"/>
                <w:szCs w:val="28"/>
                <w:lang w:eastAsia="ru-RU"/>
              </w:rPr>
              <w:t>Усинск</w:t>
            </w:r>
            <w:r w:rsidRPr="00043655">
              <w:rPr>
                <w:rFonts w:eastAsia="Times New Roman" w:cs="Times New Roman"/>
                <w:szCs w:val="28"/>
                <w:lang w:eastAsia="ru-RU"/>
              </w:rPr>
              <w:t xml:space="preserve">, </w:t>
            </w:r>
            <w:r w:rsidR="00AA24C0" w:rsidRPr="00043655">
              <w:rPr>
                <w:rFonts w:eastAsia="Times New Roman" w:cs="Times New Roman"/>
                <w:szCs w:val="28"/>
                <w:lang w:eastAsia="ru-RU"/>
              </w:rPr>
              <w:t>Республика Коми</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1.2.</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Полное наименование образов</w:t>
            </w:r>
            <w:r w:rsidRPr="00043655">
              <w:rPr>
                <w:rFonts w:eastAsia="Times New Roman" w:cs="Times New Roman"/>
                <w:szCs w:val="28"/>
                <w:lang w:eastAsia="ru-RU"/>
              </w:rPr>
              <w:t>а</w:t>
            </w:r>
            <w:r w:rsidRPr="00043655">
              <w:rPr>
                <w:rFonts w:eastAsia="Times New Roman" w:cs="Times New Roman"/>
                <w:szCs w:val="28"/>
                <w:lang w:eastAsia="ru-RU"/>
              </w:rPr>
              <w:t>тельного учреждения</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Муниципальное автономное д</w:t>
            </w:r>
            <w:r w:rsidRPr="00043655">
              <w:rPr>
                <w:rFonts w:eastAsia="Times New Roman" w:cs="Times New Roman"/>
                <w:szCs w:val="28"/>
                <w:lang w:eastAsia="ru-RU"/>
              </w:rPr>
              <w:t>о</w:t>
            </w:r>
            <w:r w:rsidRPr="00043655">
              <w:rPr>
                <w:rFonts w:eastAsia="Times New Roman" w:cs="Times New Roman"/>
                <w:szCs w:val="28"/>
                <w:lang w:eastAsia="ru-RU"/>
              </w:rPr>
              <w:t>школьное образовательное учрежд</w:t>
            </w:r>
            <w:r w:rsidRPr="00043655">
              <w:rPr>
                <w:rFonts w:eastAsia="Times New Roman" w:cs="Times New Roman"/>
                <w:szCs w:val="28"/>
                <w:lang w:eastAsia="ru-RU"/>
              </w:rPr>
              <w:t>е</w:t>
            </w:r>
            <w:r w:rsidRPr="00043655">
              <w:rPr>
                <w:rFonts w:eastAsia="Times New Roman" w:cs="Times New Roman"/>
                <w:szCs w:val="28"/>
                <w:lang w:eastAsia="ru-RU"/>
              </w:rPr>
              <w:t>ние «Детский сад общеразвивающего вида № 22» г. Усинска</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1.3.</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 xml:space="preserve">Вид образовательного учреждения </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Общеразвивающий вид</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1.4.</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 xml:space="preserve">Тип образовательного учреждения </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Д</w:t>
            </w:r>
            <w:r w:rsidR="001C7764" w:rsidRPr="00043655">
              <w:rPr>
                <w:rFonts w:eastAsia="Times New Roman" w:cs="Times New Roman"/>
                <w:szCs w:val="28"/>
                <w:lang w:eastAsia="ru-RU"/>
              </w:rPr>
              <w:t>ошкольное образовательное учр</w:t>
            </w:r>
            <w:r w:rsidR="001C7764" w:rsidRPr="00043655">
              <w:rPr>
                <w:rFonts w:eastAsia="Times New Roman" w:cs="Times New Roman"/>
                <w:szCs w:val="28"/>
                <w:lang w:eastAsia="ru-RU"/>
              </w:rPr>
              <w:t>е</w:t>
            </w:r>
            <w:r w:rsidR="001C7764" w:rsidRPr="00043655">
              <w:rPr>
                <w:rFonts w:eastAsia="Times New Roman" w:cs="Times New Roman"/>
                <w:szCs w:val="28"/>
                <w:lang w:eastAsia="ru-RU"/>
              </w:rPr>
              <w:t>ждение</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1.5.</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Ф.И.О. руководителя учреждения</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Волкодав Валентина Петровна</w:t>
            </w:r>
          </w:p>
        </w:tc>
      </w:tr>
      <w:tr w:rsidR="001C7764" w:rsidRPr="00043655" w:rsidTr="00043655">
        <w:trPr>
          <w:trHeight w:val="196"/>
        </w:trPr>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1.6. </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 xml:space="preserve">Количество учащихся </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320 детей в возрасте от 1,5 до 7 лет</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1.7.</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Адрес образовательного учрежд</w:t>
            </w:r>
            <w:r w:rsidRPr="00043655">
              <w:rPr>
                <w:rFonts w:eastAsia="Times New Roman" w:cs="Times New Roman"/>
                <w:szCs w:val="28"/>
                <w:lang w:eastAsia="ru-RU"/>
              </w:rPr>
              <w:t>е</w:t>
            </w:r>
            <w:r w:rsidRPr="00043655">
              <w:rPr>
                <w:rFonts w:eastAsia="Times New Roman" w:cs="Times New Roman"/>
                <w:szCs w:val="28"/>
                <w:lang w:eastAsia="ru-RU"/>
              </w:rPr>
              <w:t>ния с почтовым индексом</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169710 Республика Коми, г. Усинск, ул. Приполярная, д.4а</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1.8.</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Телефон / факс</w:t>
            </w:r>
          </w:p>
        </w:tc>
        <w:tc>
          <w:tcPr>
            <w:tcW w:w="4824" w:type="dxa"/>
          </w:tcPr>
          <w:p w:rsidR="001C7764" w:rsidRPr="00043655" w:rsidRDefault="00AA24C0" w:rsidP="001C7764">
            <w:pPr>
              <w:rPr>
                <w:rFonts w:eastAsia="Times New Roman" w:cs="Times New Roman"/>
                <w:szCs w:val="28"/>
                <w:lang w:eastAsia="ru-RU"/>
              </w:rPr>
            </w:pPr>
            <w:r w:rsidRPr="00043655">
              <w:rPr>
                <w:rFonts w:eastAsia="Times New Roman" w:cs="Times New Roman"/>
                <w:szCs w:val="28"/>
                <w:lang w:eastAsia="ru-RU"/>
              </w:rPr>
              <w:t>8 (82144) 28895</w:t>
            </w:r>
          </w:p>
          <w:p w:rsidR="001C7764" w:rsidRPr="00043655" w:rsidRDefault="00AA24C0" w:rsidP="001C7764">
            <w:pPr>
              <w:rPr>
                <w:rFonts w:eastAsia="Times New Roman" w:cs="Times New Roman"/>
                <w:szCs w:val="28"/>
                <w:lang w:eastAsia="ru-RU"/>
              </w:rPr>
            </w:pPr>
            <w:r w:rsidRPr="00043655">
              <w:rPr>
                <w:rFonts w:eastAsia="Times New Roman" w:cs="Times New Roman"/>
                <w:szCs w:val="28"/>
                <w:lang w:eastAsia="ru-RU"/>
              </w:rPr>
              <w:t>8(82144) 28377</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1.9.</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val="en-US" w:eastAsia="ru-RU"/>
              </w:rPr>
              <w:t>E</w:t>
            </w:r>
            <w:r w:rsidRPr="00043655">
              <w:rPr>
                <w:rFonts w:eastAsia="Times New Roman" w:cs="Times New Roman"/>
                <w:szCs w:val="28"/>
                <w:lang w:eastAsia="ru-RU"/>
              </w:rPr>
              <w:t>-</w:t>
            </w:r>
            <w:r w:rsidRPr="00043655">
              <w:rPr>
                <w:rFonts w:eastAsia="Times New Roman" w:cs="Times New Roman"/>
                <w:szCs w:val="28"/>
                <w:lang w:val="en-US" w:eastAsia="ru-RU"/>
              </w:rPr>
              <w:t>mail</w:t>
            </w:r>
          </w:p>
        </w:tc>
        <w:tc>
          <w:tcPr>
            <w:tcW w:w="4824" w:type="dxa"/>
          </w:tcPr>
          <w:p w:rsidR="001C7764" w:rsidRPr="00043655" w:rsidRDefault="00AA24C0" w:rsidP="001C7764">
            <w:pPr>
              <w:jc w:val="both"/>
              <w:rPr>
                <w:rFonts w:eastAsia="Times New Roman" w:cs="Times New Roman"/>
                <w:szCs w:val="28"/>
                <w:lang w:val="en-US" w:eastAsia="ru-RU"/>
              </w:rPr>
            </w:pPr>
            <w:r w:rsidRPr="00043655">
              <w:rPr>
                <w:rFonts w:eastAsia="Times New Roman" w:cs="Times New Roman"/>
                <w:color w:val="0000FF"/>
                <w:szCs w:val="28"/>
                <w:u w:val="single"/>
                <w:lang w:val="en-US" w:eastAsia="ru-RU"/>
              </w:rPr>
              <w:t>Detskiisad22@yandex.ru</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1.10.</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val="en-US" w:eastAsia="ru-RU"/>
              </w:rPr>
              <w:t>Web</w:t>
            </w:r>
            <w:r w:rsidRPr="00043655">
              <w:rPr>
                <w:rFonts w:eastAsia="Times New Roman" w:cs="Times New Roman"/>
                <w:szCs w:val="28"/>
                <w:lang w:eastAsia="ru-RU"/>
              </w:rPr>
              <w:t>-</w:t>
            </w:r>
            <w:r w:rsidRPr="00043655">
              <w:rPr>
                <w:rFonts w:eastAsia="Times New Roman" w:cs="Times New Roman"/>
                <w:szCs w:val="28"/>
                <w:lang w:val="en-US" w:eastAsia="ru-RU"/>
              </w:rPr>
              <w:t>site</w:t>
            </w:r>
          </w:p>
        </w:tc>
        <w:tc>
          <w:tcPr>
            <w:tcW w:w="4824" w:type="dxa"/>
          </w:tcPr>
          <w:p w:rsidR="001C7764" w:rsidRPr="00043655" w:rsidRDefault="00C61B2A" w:rsidP="001C7764">
            <w:pPr>
              <w:jc w:val="both"/>
              <w:rPr>
                <w:rFonts w:eastAsia="Times New Roman" w:cs="Times New Roman"/>
                <w:szCs w:val="28"/>
                <w:lang w:val="en-US" w:eastAsia="ru-RU"/>
              </w:rPr>
            </w:pPr>
            <w:hyperlink r:id="rId8" w:history="1">
              <w:r w:rsidR="00AA24C0" w:rsidRPr="00043655">
                <w:rPr>
                  <w:rStyle w:val="ac"/>
                  <w:rFonts w:eastAsia="Times New Roman" w:cs="Times New Roman"/>
                  <w:szCs w:val="28"/>
                  <w:lang w:eastAsia="ru-RU"/>
                </w:rPr>
                <w:t>http://usinsk-detsad22.ru/</w:t>
              </w:r>
            </w:hyperlink>
            <w:r w:rsidR="00AA24C0" w:rsidRPr="00043655">
              <w:rPr>
                <w:rFonts w:eastAsia="Times New Roman" w:cs="Times New Roman"/>
                <w:szCs w:val="28"/>
                <w:lang w:val="en-US" w:eastAsia="ru-RU"/>
              </w:rPr>
              <w:t xml:space="preserve"> </w:t>
            </w:r>
          </w:p>
        </w:tc>
      </w:tr>
      <w:tr w:rsidR="001C7764" w:rsidRPr="00043655" w:rsidTr="00043655">
        <w:trPr>
          <w:trHeight w:val="1040"/>
        </w:trPr>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1.11.</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Фамилия, имя, отчество контак</w:t>
            </w:r>
            <w:r w:rsidRPr="00043655">
              <w:rPr>
                <w:rFonts w:eastAsia="Times New Roman" w:cs="Times New Roman"/>
                <w:szCs w:val="28"/>
                <w:lang w:eastAsia="ru-RU"/>
              </w:rPr>
              <w:t>т</w:t>
            </w:r>
            <w:r w:rsidRPr="00043655">
              <w:rPr>
                <w:rFonts w:eastAsia="Times New Roman" w:cs="Times New Roman"/>
                <w:szCs w:val="28"/>
                <w:lang w:eastAsia="ru-RU"/>
              </w:rPr>
              <w:t>ного лица по вопросам инновац</w:t>
            </w:r>
            <w:r w:rsidRPr="00043655">
              <w:rPr>
                <w:rFonts w:eastAsia="Times New Roman" w:cs="Times New Roman"/>
                <w:szCs w:val="28"/>
                <w:lang w:eastAsia="ru-RU"/>
              </w:rPr>
              <w:t>и</w:t>
            </w:r>
            <w:r w:rsidRPr="00043655">
              <w:rPr>
                <w:rFonts w:eastAsia="Times New Roman" w:cs="Times New Roman"/>
                <w:szCs w:val="28"/>
                <w:lang w:eastAsia="ru-RU"/>
              </w:rPr>
              <w:t>онной деятельности в образов</w:t>
            </w:r>
            <w:r w:rsidRPr="00043655">
              <w:rPr>
                <w:rFonts w:eastAsia="Times New Roman" w:cs="Times New Roman"/>
                <w:szCs w:val="28"/>
                <w:lang w:eastAsia="ru-RU"/>
              </w:rPr>
              <w:t>а</w:t>
            </w:r>
            <w:r w:rsidRPr="00043655">
              <w:rPr>
                <w:rFonts w:eastAsia="Times New Roman" w:cs="Times New Roman"/>
                <w:szCs w:val="28"/>
                <w:lang w:eastAsia="ru-RU"/>
              </w:rPr>
              <w:t>тельном учреждении</w:t>
            </w:r>
          </w:p>
        </w:tc>
        <w:tc>
          <w:tcPr>
            <w:tcW w:w="4824" w:type="dxa"/>
          </w:tcPr>
          <w:p w:rsidR="001C7764" w:rsidRPr="00043655" w:rsidRDefault="00AA24C0" w:rsidP="001C7764">
            <w:pPr>
              <w:jc w:val="both"/>
              <w:rPr>
                <w:rFonts w:eastAsia="Times New Roman" w:cs="Times New Roman"/>
                <w:szCs w:val="28"/>
                <w:lang w:eastAsia="ru-RU"/>
              </w:rPr>
            </w:pPr>
            <w:r w:rsidRPr="00043655">
              <w:rPr>
                <w:rFonts w:eastAsia="Times New Roman" w:cs="Times New Roman"/>
                <w:szCs w:val="28"/>
                <w:lang w:eastAsia="ru-RU"/>
              </w:rPr>
              <w:t xml:space="preserve">Выучейская Виктория Васильевна, </w:t>
            </w:r>
          </w:p>
          <w:p w:rsidR="00AA24C0" w:rsidRPr="00043655" w:rsidRDefault="00AA24C0" w:rsidP="00AA24C0">
            <w:pPr>
              <w:jc w:val="both"/>
              <w:rPr>
                <w:rFonts w:eastAsia="Times New Roman" w:cs="Times New Roman"/>
                <w:szCs w:val="28"/>
                <w:lang w:eastAsia="ru-RU"/>
              </w:rPr>
            </w:pPr>
            <w:r w:rsidRPr="00043655">
              <w:rPr>
                <w:rFonts w:eastAsia="Times New Roman" w:cs="Times New Roman"/>
                <w:szCs w:val="28"/>
                <w:lang w:eastAsia="ru-RU"/>
              </w:rPr>
              <w:t>Панкратова Марина Николаевна</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1.12.</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Должность контактного лица</w:t>
            </w:r>
          </w:p>
        </w:tc>
        <w:tc>
          <w:tcPr>
            <w:tcW w:w="4824" w:type="dxa"/>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старший воспитатель</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1.13.</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Телефон / факс контактного лица</w:t>
            </w:r>
          </w:p>
        </w:tc>
        <w:tc>
          <w:tcPr>
            <w:tcW w:w="4824" w:type="dxa"/>
          </w:tcPr>
          <w:p w:rsidR="001C7764" w:rsidRPr="00043655" w:rsidRDefault="00AA24C0" w:rsidP="001C7764">
            <w:pPr>
              <w:rPr>
                <w:rFonts w:eastAsia="Times New Roman" w:cs="Times New Roman"/>
                <w:szCs w:val="28"/>
                <w:lang w:eastAsia="ru-RU"/>
              </w:rPr>
            </w:pPr>
            <w:r w:rsidRPr="00043655">
              <w:rPr>
                <w:rFonts w:eastAsia="Times New Roman" w:cs="Times New Roman"/>
                <w:szCs w:val="28"/>
                <w:lang w:eastAsia="ru-RU"/>
              </w:rPr>
              <w:t>89129528100</w:t>
            </w:r>
          </w:p>
          <w:p w:rsidR="00AA24C0" w:rsidRPr="00043655" w:rsidRDefault="00AA24C0" w:rsidP="001C7764">
            <w:pPr>
              <w:rPr>
                <w:rFonts w:eastAsia="Times New Roman" w:cs="Times New Roman"/>
                <w:szCs w:val="28"/>
                <w:lang w:eastAsia="ru-RU"/>
              </w:rPr>
            </w:pPr>
            <w:r w:rsidRPr="00043655">
              <w:rPr>
                <w:rFonts w:eastAsia="Times New Roman" w:cs="Times New Roman"/>
                <w:szCs w:val="28"/>
                <w:lang w:eastAsia="ru-RU"/>
              </w:rPr>
              <w:t>89125542510</w:t>
            </w:r>
          </w:p>
        </w:tc>
      </w:tr>
      <w:tr w:rsidR="001C7764" w:rsidRPr="00043655" w:rsidTr="00043655">
        <w:tc>
          <w:tcPr>
            <w:tcW w:w="776" w:type="dxa"/>
            <w:hideMark/>
          </w:tcPr>
          <w:p w:rsidR="001C7764" w:rsidRPr="00043655" w:rsidRDefault="001C7764" w:rsidP="001C7764">
            <w:pPr>
              <w:rPr>
                <w:rFonts w:eastAsia="Times New Roman" w:cs="Times New Roman"/>
                <w:szCs w:val="28"/>
                <w:lang w:eastAsia="ru-RU"/>
              </w:rPr>
            </w:pPr>
            <w:r w:rsidRPr="00043655">
              <w:rPr>
                <w:rFonts w:eastAsia="Times New Roman" w:cs="Times New Roman"/>
                <w:szCs w:val="28"/>
                <w:lang w:eastAsia="ru-RU"/>
              </w:rPr>
              <w:t>1.14.</w:t>
            </w:r>
          </w:p>
        </w:tc>
        <w:tc>
          <w:tcPr>
            <w:tcW w:w="4470" w:type="dxa"/>
            <w:gridSpan w:val="2"/>
            <w:hideMark/>
          </w:tcPr>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val="en-US" w:eastAsia="ru-RU"/>
              </w:rPr>
              <w:t>E</w:t>
            </w:r>
            <w:r w:rsidRPr="00043655">
              <w:rPr>
                <w:rFonts w:eastAsia="Times New Roman" w:cs="Times New Roman"/>
                <w:szCs w:val="28"/>
                <w:lang w:eastAsia="ru-RU"/>
              </w:rPr>
              <w:t>-</w:t>
            </w:r>
            <w:r w:rsidRPr="00043655">
              <w:rPr>
                <w:rFonts w:eastAsia="Times New Roman" w:cs="Times New Roman"/>
                <w:szCs w:val="28"/>
                <w:lang w:val="en-US" w:eastAsia="ru-RU"/>
              </w:rPr>
              <w:t>mail</w:t>
            </w:r>
            <w:r w:rsidRPr="00043655">
              <w:rPr>
                <w:rFonts w:eastAsia="Times New Roman" w:cs="Times New Roman"/>
                <w:szCs w:val="28"/>
                <w:lang w:eastAsia="ru-RU"/>
              </w:rPr>
              <w:t xml:space="preserve"> контактного лица</w:t>
            </w:r>
          </w:p>
        </w:tc>
        <w:tc>
          <w:tcPr>
            <w:tcW w:w="4824" w:type="dxa"/>
          </w:tcPr>
          <w:p w:rsidR="001C7764" w:rsidRPr="00043655" w:rsidRDefault="00AA24C0" w:rsidP="001C7764">
            <w:pPr>
              <w:rPr>
                <w:rFonts w:eastAsia="Times New Roman" w:cs="Times New Roman"/>
                <w:szCs w:val="28"/>
                <w:lang w:eastAsia="ru-RU"/>
              </w:rPr>
            </w:pPr>
            <w:r w:rsidRPr="00043655">
              <w:rPr>
                <w:rFonts w:eastAsia="Times New Roman" w:cs="Times New Roman"/>
                <w:color w:val="0000FF"/>
                <w:szCs w:val="28"/>
                <w:u w:val="single"/>
                <w:lang w:val="en-US" w:eastAsia="ru-RU"/>
              </w:rPr>
              <w:t>Detskiisad22@yandex.ru</w:t>
            </w:r>
          </w:p>
        </w:tc>
      </w:tr>
      <w:tr w:rsidR="001C7764" w:rsidRPr="00043655" w:rsidTr="00043655">
        <w:tc>
          <w:tcPr>
            <w:tcW w:w="10070" w:type="dxa"/>
            <w:gridSpan w:val="4"/>
            <w:hideMark/>
          </w:tcPr>
          <w:p w:rsidR="001C7764" w:rsidRPr="00043655" w:rsidRDefault="001C7764" w:rsidP="001C7764">
            <w:pPr>
              <w:jc w:val="center"/>
              <w:rPr>
                <w:rFonts w:eastAsia="Times New Roman" w:cs="Times New Roman"/>
                <w:b/>
                <w:bCs/>
                <w:szCs w:val="28"/>
                <w:lang w:eastAsia="ru-RU"/>
              </w:rPr>
            </w:pPr>
            <w:r w:rsidRPr="00043655">
              <w:rPr>
                <w:rFonts w:eastAsia="Times New Roman" w:cs="Times New Roman"/>
                <w:b/>
                <w:bCs/>
                <w:szCs w:val="28"/>
                <w:lang w:val="en-US" w:eastAsia="ru-RU"/>
              </w:rPr>
              <w:t>II</w:t>
            </w:r>
            <w:r w:rsidRPr="00043655">
              <w:rPr>
                <w:rFonts w:eastAsia="Times New Roman" w:cs="Times New Roman"/>
                <w:b/>
                <w:bCs/>
                <w:szCs w:val="28"/>
                <w:lang w:eastAsia="ru-RU"/>
              </w:rPr>
              <w:t>. Сущностные характеристики представляемого</w:t>
            </w:r>
          </w:p>
          <w:p w:rsidR="001C7764" w:rsidRPr="00043655" w:rsidRDefault="001C7764" w:rsidP="001C7764">
            <w:pPr>
              <w:jc w:val="center"/>
              <w:rPr>
                <w:rFonts w:eastAsia="Times New Roman" w:cs="Times New Roman"/>
                <w:b/>
                <w:szCs w:val="28"/>
                <w:lang w:eastAsia="ru-RU"/>
              </w:rPr>
            </w:pPr>
            <w:r w:rsidRPr="00043655">
              <w:rPr>
                <w:rFonts w:eastAsia="Times New Roman" w:cs="Times New Roman"/>
                <w:b/>
                <w:bCs/>
                <w:szCs w:val="28"/>
                <w:lang w:eastAsia="ru-RU"/>
              </w:rPr>
              <w:t>инновационного опыта</w:t>
            </w:r>
          </w:p>
        </w:tc>
      </w:tr>
      <w:tr w:rsidR="001C7764" w:rsidRPr="00043655" w:rsidTr="00043655">
        <w:tc>
          <w:tcPr>
            <w:tcW w:w="776" w:type="dxa"/>
            <w:hideMark/>
          </w:tcPr>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eastAsia="ru-RU"/>
              </w:rPr>
              <w:t>№</w:t>
            </w:r>
          </w:p>
        </w:tc>
        <w:tc>
          <w:tcPr>
            <w:tcW w:w="3183" w:type="dxa"/>
            <w:hideMark/>
          </w:tcPr>
          <w:p w:rsidR="001C7764" w:rsidRPr="00043655" w:rsidRDefault="001C7764" w:rsidP="001C7764">
            <w:pPr>
              <w:jc w:val="center"/>
              <w:rPr>
                <w:rFonts w:eastAsia="Times New Roman" w:cs="Times New Roman"/>
                <w:b/>
                <w:szCs w:val="28"/>
                <w:lang w:eastAsia="ru-RU"/>
              </w:rPr>
            </w:pPr>
            <w:r w:rsidRPr="00043655">
              <w:rPr>
                <w:rFonts w:eastAsia="Times New Roman" w:cs="Times New Roman"/>
                <w:b/>
                <w:szCs w:val="28"/>
                <w:lang w:eastAsia="ru-RU"/>
              </w:rPr>
              <w:t>Параметры информ</w:t>
            </w:r>
            <w:r w:rsidRPr="00043655">
              <w:rPr>
                <w:rFonts w:eastAsia="Times New Roman" w:cs="Times New Roman"/>
                <w:b/>
                <w:szCs w:val="28"/>
                <w:lang w:eastAsia="ru-RU"/>
              </w:rPr>
              <w:t>а</w:t>
            </w:r>
            <w:r w:rsidRPr="00043655">
              <w:rPr>
                <w:rFonts w:eastAsia="Times New Roman" w:cs="Times New Roman"/>
                <w:b/>
                <w:szCs w:val="28"/>
                <w:lang w:eastAsia="ru-RU"/>
              </w:rPr>
              <w:t>ции</w:t>
            </w:r>
          </w:p>
        </w:tc>
        <w:tc>
          <w:tcPr>
            <w:tcW w:w="6111" w:type="dxa"/>
            <w:gridSpan w:val="2"/>
            <w:hideMark/>
          </w:tcPr>
          <w:p w:rsidR="001C7764" w:rsidRPr="00043655" w:rsidRDefault="001C7764" w:rsidP="001C7764">
            <w:pPr>
              <w:jc w:val="both"/>
              <w:rPr>
                <w:rFonts w:eastAsia="Times New Roman" w:cs="Times New Roman"/>
                <w:b/>
                <w:szCs w:val="28"/>
                <w:lang w:eastAsia="ru-RU"/>
              </w:rPr>
            </w:pPr>
            <w:r w:rsidRPr="00043655">
              <w:rPr>
                <w:rFonts w:eastAsia="Times New Roman" w:cs="Times New Roman"/>
                <w:b/>
                <w:szCs w:val="28"/>
                <w:lang w:eastAsia="ru-RU"/>
              </w:rPr>
              <w:t>Содержание информации</w:t>
            </w:r>
          </w:p>
        </w:tc>
      </w:tr>
      <w:tr w:rsidR="001C7764" w:rsidRPr="00043655" w:rsidTr="00043655">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2.1.</w:t>
            </w:r>
          </w:p>
        </w:tc>
        <w:tc>
          <w:tcPr>
            <w:tcW w:w="3183" w:type="dxa"/>
            <w:hideMark/>
          </w:tcPr>
          <w:p w:rsidR="001C7764" w:rsidRPr="00043655" w:rsidRDefault="001C7764" w:rsidP="005E20C1">
            <w:pPr>
              <w:jc w:val="both"/>
              <w:rPr>
                <w:rFonts w:eastAsia="Times New Roman" w:cs="Times New Roman"/>
                <w:szCs w:val="28"/>
                <w:lang w:eastAsia="ru-RU"/>
              </w:rPr>
            </w:pPr>
            <w:r w:rsidRPr="00043655">
              <w:rPr>
                <w:rFonts w:eastAsia="Times New Roman" w:cs="Times New Roman"/>
                <w:szCs w:val="28"/>
                <w:lang w:eastAsia="ru-RU"/>
              </w:rPr>
              <w:t xml:space="preserve">Тема инновации </w:t>
            </w:r>
          </w:p>
        </w:tc>
        <w:tc>
          <w:tcPr>
            <w:tcW w:w="6111" w:type="dxa"/>
            <w:gridSpan w:val="2"/>
          </w:tcPr>
          <w:p w:rsidR="006C16F4" w:rsidRPr="00043655" w:rsidRDefault="006C16F4" w:rsidP="006C16F4">
            <w:pPr>
              <w:suppressAutoHyphens/>
              <w:contextualSpacing/>
              <w:jc w:val="both"/>
              <w:rPr>
                <w:rFonts w:eastAsia="Times New Roman" w:cs="Times New Roman"/>
                <w:szCs w:val="28"/>
                <w:lang w:eastAsia="ar-SA"/>
              </w:rPr>
            </w:pPr>
            <w:r w:rsidRPr="00043655">
              <w:rPr>
                <w:rFonts w:eastAsia="Times New Roman" w:cs="Times New Roman"/>
                <w:szCs w:val="28"/>
                <w:lang w:eastAsia="ar-SA"/>
              </w:rPr>
              <w:t>«Организация развивающей предметно-пространственной среды в условиях современного детского сада»</w:t>
            </w:r>
          </w:p>
          <w:p w:rsidR="006C16F4" w:rsidRPr="00043655" w:rsidRDefault="006C16F4" w:rsidP="001C7764">
            <w:pPr>
              <w:jc w:val="both"/>
              <w:rPr>
                <w:rFonts w:eastAsia="Times New Roman" w:cs="Times New Roman"/>
                <w:szCs w:val="28"/>
                <w:lang w:eastAsia="ru-RU"/>
              </w:rPr>
            </w:pPr>
          </w:p>
        </w:tc>
      </w:tr>
      <w:tr w:rsidR="001C7764" w:rsidRPr="00043655" w:rsidTr="00043655">
        <w:trPr>
          <w:trHeight w:val="841"/>
        </w:trPr>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2.2.</w:t>
            </w:r>
          </w:p>
        </w:tc>
        <w:tc>
          <w:tcPr>
            <w:tcW w:w="3183" w:type="dxa"/>
            <w:hideMark/>
          </w:tcPr>
          <w:p w:rsidR="001C7764" w:rsidRPr="00043655" w:rsidRDefault="001C7764" w:rsidP="005E20C1">
            <w:pPr>
              <w:jc w:val="both"/>
              <w:rPr>
                <w:rFonts w:eastAsia="Times New Roman" w:cs="Times New Roman"/>
                <w:szCs w:val="28"/>
                <w:lang w:eastAsia="ru-RU"/>
              </w:rPr>
            </w:pPr>
            <w:r w:rsidRPr="00043655">
              <w:rPr>
                <w:rFonts w:eastAsia="Times New Roman" w:cs="Times New Roman"/>
                <w:szCs w:val="28"/>
                <w:lang w:eastAsia="ru-RU"/>
              </w:rPr>
              <w:t xml:space="preserve">Зона </w:t>
            </w:r>
            <w:r w:rsidR="005E20C1" w:rsidRPr="00043655">
              <w:rPr>
                <w:rFonts w:eastAsia="Times New Roman" w:cs="Times New Roman"/>
                <w:szCs w:val="28"/>
                <w:lang w:eastAsia="ru-RU"/>
              </w:rPr>
              <w:t>инновации</w:t>
            </w:r>
            <w:r w:rsidRPr="00043655">
              <w:rPr>
                <w:rFonts w:eastAsia="Times New Roman" w:cs="Times New Roman"/>
                <w:szCs w:val="28"/>
                <w:lang w:eastAsia="ru-RU"/>
              </w:rPr>
              <w:t xml:space="preserve"> (</w:t>
            </w:r>
            <w:r w:rsidR="005E20C1" w:rsidRPr="00043655">
              <w:rPr>
                <w:rFonts w:eastAsia="Times New Roman" w:cs="Times New Roman"/>
                <w:szCs w:val="28"/>
                <w:lang w:eastAsia="ru-RU"/>
              </w:rPr>
              <w:t>усл</w:t>
            </w:r>
            <w:r w:rsidR="005E20C1" w:rsidRPr="00043655">
              <w:rPr>
                <w:rFonts w:eastAsia="Times New Roman" w:cs="Times New Roman"/>
                <w:szCs w:val="28"/>
                <w:lang w:eastAsia="ru-RU"/>
              </w:rPr>
              <w:t>о</w:t>
            </w:r>
            <w:r w:rsidR="005E20C1" w:rsidRPr="00043655">
              <w:rPr>
                <w:rFonts w:eastAsia="Times New Roman" w:cs="Times New Roman"/>
                <w:szCs w:val="28"/>
                <w:lang w:eastAsia="ru-RU"/>
              </w:rPr>
              <w:t>вия и характеристики деятельности, благодаря которым произошло</w:t>
            </w:r>
            <w:r w:rsidRPr="00043655">
              <w:rPr>
                <w:rFonts w:eastAsia="Times New Roman" w:cs="Times New Roman"/>
                <w:szCs w:val="28"/>
                <w:lang w:eastAsia="ru-RU"/>
              </w:rPr>
              <w:t xml:space="preserve"> новшество?)</w:t>
            </w:r>
          </w:p>
        </w:tc>
        <w:tc>
          <w:tcPr>
            <w:tcW w:w="6111" w:type="dxa"/>
            <w:gridSpan w:val="2"/>
          </w:tcPr>
          <w:p w:rsidR="006C16F4" w:rsidRPr="00C61B2A" w:rsidRDefault="006C16F4" w:rsidP="00C61B2A">
            <w:pPr>
              <w:pStyle w:val="a8"/>
              <w:numPr>
                <w:ilvl w:val="0"/>
                <w:numId w:val="21"/>
              </w:numPr>
              <w:ind w:left="0" w:firstLine="360"/>
              <w:jc w:val="both"/>
              <w:rPr>
                <w:rFonts w:eastAsia="Times New Roman" w:cs="Times New Roman"/>
                <w:bCs/>
                <w:iCs/>
                <w:szCs w:val="28"/>
                <w:lang w:eastAsia="ru-RU"/>
              </w:rPr>
            </w:pPr>
            <w:r w:rsidRPr="00C61B2A">
              <w:rPr>
                <w:rFonts w:eastAsia="Times New Roman" w:cs="Times New Roman"/>
                <w:bCs/>
                <w:iCs/>
                <w:szCs w:val="28"/>
                <w:lang w:eastAsia="ru-RU"/>
              </w:rPr>
              <w:t>Создание современной развивающей предметно-пространственн</w:t>
            </w:r>
            <w:r w:rsidR="00D547E0" w:rsidRPr="00C61B2A">
              <w:rPr>
                <w:rFonts w:eastAsia="Times New Roman" w:cs="Times New Roman"/>
                <w:bCs/>
                <w:iCs/>
                <w:szCs w:val="28"/>
                <w:lang w:eastAsia="ru-RU"/>
              </w:rPr>
              <w:t xml:space="preserve">ой среды в детском саду по ФГОС </w:t>
            </w:r>
            <w:proofErr w:type="gramStart"/>
            <w:r w:rsidR="00D547E0" w:rsidRPr="00C61B2A">
              <w:rPr>
                <w:rFonts w:eastAsia="Times New Roman" w:cs="Times New Roman"/>
                <w:bCs/>
                <w:iCs/>
                <w:szCs w:val="28"/>
                <w:lang w:eastAsia="ru-RU"/>
              </w:rPr>
              <w:t>ДО</w:t>
            </w:r>
            <w:proofErr w:type="gramEnd"/>
            <w:r w:rsidR="00D547E0" w:rsidRPr="00C61B2A">
              <w:rPr>
                <w:rFonts w:eastAsia="Times New Roman" w:cs="Times New Roman"/>
                <w:bCs/>
                <w:iCs/>
                <w:szCs w:val="28"/>
                <w:lang w:eastAsia="ru-RU"/>
              </w:rPr>
              <w:t xml:space="preserve"> </w:t>
            </w:r>
          </w:p>
          <w:p w:rsidR="00D547E0" w:rsidRPr="00C61B2A" w:rsidRDefault="00D547E0" w:rsidP="00C61B2A">
            <w:pPr>
              <w:pStyle w:val="a8"/>
              <w:numPr>
                <w:ilvl w:val="0"/>
                <w:numId w:val="21"/>
              </w:numPr>
              <w:ind w:left="0" w:firstLine="360"/>
              <w:jc w:val="both"/>
              <w:rPr>
                <w:rFonts w:eastAsia="Times New Roman" w:cs="Times New Roman"/>
                <w:bCs/>
                <w:iCs/>
                <w:szCs w:val="28"/>
                <w:lang w:eastAsia="ru-RU"/>
              </w:rPr>
            </w:pPr>
            <w:r w:rsidRPr="00C61B2A">
              <w:rPr>
                <w:rFonts w:eastAsia="Calibri" w:cs="Times New Roman"/>
                <w:szCs w:val="28"/>
                <w:bdr w:val="none" w:sz="0" w:space="0" w:color="auto" w:frame="1"/>
              </w:rPr>
              <w:t xml:space="preserve">Распространение педагогических практик, направленных на использование и развитие творческих способностей детей дошкольного </w:t>
            </w:r>
            <w:r w:rsidRPr="00C61B2A">
              <w:rPr>
                <w:rFonts w:eastAsia="Calibri" w:cs="Times New Roman"/>
                <w:szCs w:val="28"/>
                <w:bdr w:val="none" w:sz="0" w:space="0" w:color="auto" w:frame="1"/>
              </w:rPr>
              <w:lastRenderedPageBreak/>
              <w:t>возраста через РППС</w:t>
            </w:r>
          </w:p>
        </w:tc>
      </w:tr>
      <w:tr w:rsidR="001C7764" w:rsidRPr="00043655" w:rsidTr="00043655">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lastRenderedPageBreak/>
              <w:t>2.3.</w:t>
            </w:r>
          </w:p>
        </w:tc>
        <w:tc>
          <w:tcPr>
            <w:tcW w:w="3183" w:type="dxa"/>
            <w:hideMark/>
          </w:tcPr>
          <w:p w:rsidR="00A47071"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Характер нововведения</w:t>
            </w:r>
          </w:p>
          <w:p w:rsidR="001C7764" w:rsidRPr="00043655" w:rsidRDefault="00A47071" w:rsidP="00A47071">
            <w:pPr>
              <w:jc w:val="both"/>
              <w:rPr>
                <w:rFonts w:eastAsia="Times New Roman" w:cs="Times New Roman"/>
                <w:szCs w:val="28"/>
                <w:lang w:eastAsia="ru-RU"/>
              </w:rPr>
            </w:pPr>
            <w:r w:rsidRPr="00043655">
              <w:rPr>
                <w:rFonts w:eastAsia="Times New Roman" w:cs="Times New Roman"/>
                <w:szCs w:val="28"/>
                <w:lang w:eastAsia="ru-RU"/>
              </w:rPr>
              <w:t>(Какое новшество вв</w:t>
            </w:r>
            <w:r w:rsidRPr="00043655">
              <w:rPr>
                <w:rFonts w:eastAsia="Times New Roman" w:cs="Times New Roman"/>
                <w:szCs w:val="28"/>
                <w:lang w:eastAsia="ru-RU"/>
              </w:rPr>
              <w:t>о</w:t>
            </w:r>
            <w:r w:rsidRPr="00043655">
              <w:rPr>
                <w:rFonts w:eastAsia="Times New Roman" w:cs="Times New Roman"/>
                <w:szCs w:val="28"/>
                <w:lang w:eastAsia="ru-RU"/>
              </w:rPr>
              <w:t>дится в практику упра</w:t>
            </w:r>
            <w:r w:rsidRPr="00043655">
              <w:rPr>
                <w:rFonts w:eastAsia="Times New Roman" w:cs="Times New Roman"/>
                <w:szCs w:val="28"/>
                <w:lang w:eastAsia="ru-RU"/>
              </w:rPr>
              <w:t>в</w:t>
            </w:r>
            <w:r w:rsidRPr="00043655">
              <w:rPr>
                <w:rFonts w:eastAsia="Times New Roman" w:cs="Times New Roman"/>
                <w:szCs w:val="28"/>
                <w:lang w:eastAsia="ru-RU"/>
              </w:rPr>
              <w:t>ления детским садом и образование дошкол</w:t>
            </w:r>
            <w:r w:rsidRPr="00043655">
              <w:rPr>
                <w:rFonts w:eastAsia="Times New Roman" w:cs="Times New Roman"/>
                <w:szCs w:val="28"/>
                <w:lang w:eastAsia="ru-RU"/>
              </w:rPr>
              <w:t>ь</w:t>
            </w:r>
            <w:r w:rsidRPr="00043655">
              <w:rPr>
                <w:rFonts w:eastAsia="Times New Roman" w:cs="Times New Roman"/>
                <w:szCs w:val="28"/>
                <w:lang w:eastAsia="ru-RU"/>
              </w:rPr>
              <w:t xml:space="preserve">ников) </w:t>
            </w:r>
            <w:r w:rsidR="001C7764" w:rsidRPr="00043655">
              <w:rPr>
                <w:rFonts w:eastAsia="Times New Roman" w:cs="Times New Roman"/>
                <w:szCs w:val="28"/>
                <w:lang w:eastAsia="ru-RU"/>
              </w:rPr>
              <w:t xml:space="preserve"> </w:t>
            </w:r>
          </w:p>
        </w:tc>
        <w:tc>
          <w:tcPr>
            <w:tcW w:w="6111" w:type="dxa"/>
            <w:gridSpan w:val="2"/>
          </w:tcPr>
          <w:p w:rsidR="001C7764" w:rsidRPr="00043655" w:rsidRDefault="001C7764" w:rsidP="00403F0D">
            <w:pPr>
              <w:pStyle w:val="a8"/>
              <w:numPr>
                <w:ilvl w:val="0"/>
                <w:numId w:val="7"/>
              </w:numPr>
              <w:tabs>
                <w:tab w:val="left" w:pos="459"/>
              </w:tabs>
              <w:ind w:left="34" w:firstLine="326"/>
              <w:jc w:val="both"/>
              <w:rPr>
                <w:rFonts w:eastAsia="Times New Roman" w:cs="Times New Roman"/>
                <w:bCs/>
                <w:iCs/>
                <w:szCs w:val="28"/>
                <w:lang w:eastAsia="ru-RU"/>
              </w:rPr>
            </w:pPr>
            <w:r w:rsidRPr="00043655">
              <w:rPr>
                <w:rFonts w:eastAsia="Times New Roman" w:cs="Times New Roman"/>
                <w:bCs/>
                <w:iCs/>
                <w:szCs w:val="28"/>
                <w:lang w:eastAsia="ru-RU"/>
              </w:rPr>
              <w:t xml:space="preserve">Транслирование опыта работы </w:t>
            </w:r>
            <w:r w:rsidR="00403F0D" w:rsidRPr="00043655">
              <w:rPr>
                <w:rFonts w:eastAsia="Times New Roman" w:cs="Times New Roman"/>
                <w:bCs/>
                <w:iCs/>
                <w:szCs w:val="28"/>
                <w:lang w:eastAsia="ru-RU"/>
              </w:rPr>
              <w:t>по напра</w:t>
            </w:r>
            <w:r w:rsidR="00403F0D" w:rsidRPr="00043655">
              <w:rPr>
                <w:rFonts w:eastAsia="Times New Roman" w:cs="Times New Roman"/>
                <w:bCs/>
                <w:iCs/>
                <w:szCs w:val="28"/>
                <w:lang w:eastAsia="ru-RU"/>
              </w:rPr>
              <w:t>в</w:t>
            </w:r>
            <w:r w:rsidR="00403F0D" w:rsidRPr="00043655">
              <w:rPr>
                <w:rFonts w:eastAsia="Times New Roman" w:cs="Times New Roman"/>
                <w:bCs/>
                <w:iCs/>
                <w:szCs w:val="28"/>
                <w:lang w:eastAsia="ru-RU"/>
              </w:rPr>
              <w:t>лению деятельности</w:t>
            </w:r>
            <w:r w:rsidRPr="00043655">
              <w:rPr>
                <w:rFonts w:eastAsia="Times New Roman" w:cs="Times New Roman"/>
                <w:bCs/>
                <w:iCs/>
                <w:szCs w:val="28"/>
                <w:lang w:eastAsia="ru-RU"/>
              </w:rPr>
              <w:t>:</w:t>
            </w:r>
          </w:p>
          <w:p w:rsidR="00403F0D" w:rsidRPr="00043655" w:rsidRDefault="00403F0D" w:rsidP="00043655">
            <w:pPr>
              <w:pStyle w:val="a8"/>
              <w:numPr>
                <w:ilvl w:val="0"/>
                <w:numId w:val="9"/>
              </w:numPr>
              <w:ind w:left="45" w:firstLine="315"/>
              <w:jc w:val="both"/>
              <w:rPr>
                <w:rFonts w:eastAsia="Times New Roman" w:cs="Times New Roman"/>
                <w:bCs/>
                <w:iCs/>
                <w:szCs w:val="28"/>
                <w:lang w:eastAsia="ru-RU"/>
              </w:rPr>
            </w:pPr>
            <w:r w:rsidRPr="00043655">
              <w:rPr>
                <w:rFonts w:eastAsia="Times New Roman" w:cs="Times New Roman"/>
                <w:bCs/>
                <w:iCs/>
                <w:szCs w:val="28"/>
                <w:lang w:eastAsia="ru-RU"/>
              </w:rPr>
              <w:t>образовательная</w:t>
            </w:r>
            <w:r w:rsidR="001C7764" w:rsidRPr="00043655">
              <w:rPr>
                <w:rFonts w:eastAsia="Times New Roman" w:cs="Times New Roman"/>
                <w:bCs/>
                <w:iCs/>
                <w:szCs w:val="28"/>
                <w:lang w:eastAsia="ru-RU"/>
              </w:rPr>
              <w:t xml:space="preserve"> деятел</w:t>
            </w:r>
            <w:r w:rsidRPr="00043655">
              <w:rPr>
                <w:rFonts w:eastAsia="Times New Roman" w:cs="Times New Roman"/>
                <w:bCs/>
                <w:iCs/>
                <w:szCs w:val="28"/>
                <w:lang w:eastAsia="ru-RU"/>
              </w:rPr>
              <w:t>ьность</w:t>
            </w:r>
            <w:r w:rsidR="001C7764" w:rsidRPr="00043655">
              <w:rPr>
                <w:rFonts w:eastAsia="Times New Roman" w:cs="Times New Roman"/>
                <w:bCs/>
                <w:iCs/>
                <w:szCs w:val="28"/>
                <w:lang w:eastAsia="ru-RU"/>
              </w:rPr>
              <w:t xml:space="preserve"> с детьми на основе личностно-ориентированной технологии</w:t>
            </w:r>
            <w:r w:rsidR="00D547E0" w:rsidRPr="00043655">
              <w:rPr>
                <w:rFonts w:eastAsia="Times New Roman" w:cs="Times New Roman"/>
                <w:bCs/>
                <w:iCs/>
                <w:szCs w:val="28"/>
                <w:lang w:eastAsia="ru-RU"/>
              </w:rPr>
              <w:t xml:space="preserve"> с максимальным использованием развивающей среды группы</w:t>
            </w:r>
            <w:r w:rsidR="001C7764" w:rsidRPr="00043655">
              <w:rPr>
                <w:rFonts w:eastAsia="Times New Roman" w:cs="Times New Roman"/>
                <w:bCs/>
                <w:iCs/>
                <w:szCs w:val="28"/>
                <w:lang w:eastAsia="ru-RU"/>
              </w:rPr>
              <w:t>;</w:t>
            </w:r>
          </w:p>
          <w:p w:rsidR="006C16F4" w:rsidRPr="00043655" w:rsidRDefault="006C16F4" w:rsidP="00043655">
            <w:pPr>
              <w:pStyle w:val="a8"/>
              <w:numPr>
                <w:ilvl w:val="0"/>
                <w:numId w:val="9"/>
              </w:numPr>
              <w:ind w:left="45" w:firstLine="315"/>
              <w:jc w:val="both"/>
              <w:rPr>
                <w:rFonts w:eastAsia="Times New Roman" w:cs="Times New Roman"/>
                <w:bCs/>
                <w:iCs/>
                <w:szCs w:val="28"/>
                <w:lang w:eastAsia="ru-RU"/>
              </w:rPr>
            </w:pPr>
            <w:r w:rsidRPr="00043655">
              <w:rPr>
                <w:rFonts w:eastAsia="Times New Roman" w:cs="Times New Roman"/>
                <w:bCs/>
                <w:iCs/>
                <w:szCs w:val="28"/>
                <w:lang w:eastAsia="ru-RU"/>
              </w:rPr>
              <w:t>организация пространства детского сада, групп и т.д.</w:t>
            </w:r>
          </w:p>
        </w:tc>
      </w:tr>
      <w:tr w:rsidR="001C7764" w:rsidRPr="00043655" w:rsidTr="00043655">
        <w:trPr>
          <w:trHeight w:val="50"/>
        </w:trPr>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2.4.</w:t>
            </w:r>
          </w:p>
        </w:tc>
        <w:tc>
          <w:tcPr>
            <w:tcW w:w="3183" w:type="dxa"/>
            <w:hideMark/>
          </w:tcPr>
          <w:p w:rsidR="001C7764" w:rsidRPr="00043655" w:rsidRDefault="0011638D" w:rsidP="00403F0D">
            <w:pPr>
              <w:jc w:val="both"/>
              <w:rPr>
                <w:rFonts w:eastAsia="Times New Roman" w:cs="Times New Roman"/>
                <w:szCs w:val="28"/>
                <w:lang w:eastAsia="ru-RU"/>
              </w:rPr>
            </w:pPr>
            <w:r w:rsidRPr="00043655">
              <w:rPr>
                <w:rFonts w:eastAsia="Times New Roman" w:cs="Times New Roman"/>
                <w:szCs w:val="28"/>
                <w:lang w:eastAsia="ru-RU"/>
              </w:rPr>
              <w:t>Ц</w:t>
            </w:r>
            <w:r w:rsidR="00403F0D" w:rsidRPr="00043655">
              <w:rPr>
                <w:rFonts w:eastAsia="Times New Roman" w:cs="Times New Roman"/>
                <w:szCs w:val="28"/>
                <w:lang w:eastAsia="ru-RU"/>
              </w:rPr>
              <w:t>ели нововведений</w:t>
            </w:r>
            <w:r w:rsidR="001C7764" w:rsidRPr="00043655">
              <w:rPr>
                <w:rFonts w:eastAsia="Times New Roman" w:cs="Times New Roman"/>
                <w:szCs w:val="28"/>
                <w:lang w:eastAsia="ru-RU"/>
              </w:rPr>
              <w:t xml:space="preserve"> </w:t>
            </w:r>
          </w:p>
        </w:tc>
        <w:tc>
          <w:tcPr>
            <w:tcW w:w="6111" w:type="dxa"/>
            <w:gridSpan w:val="2"/>
          </w:tcPr>
          <w:p w:rsidR="00403F0D" w:rsidRPr="00043655" w:rsidRDefault="001C7764" w:rsidP="001C7764">
            <w:pPr>
              <w:jc w:val="both"/>
              <w:rPr>
                <w:rFonts w:eastAsia="Times New Roman" w:cs="Times New Roman"/>
                <w:color w:val="000000"/>
                <w:szCs w:val="28"/>
                <w:lang w:eastAsia="ru-RU"/>
              </w:rPr>
            </w:pPr>
            <w:r w:rsidRPr="00043655">
              <w:rPr>
                <w:rFonts w:eastAsia="Times New Roman" w:cs="Times New Roman"/>
                <w:color w:val="000000"/>
                <w:szCs w:val="28"/>
                <w:lang w:eastAsia="ru-RU"/>
              </w:rPr>
              <w:t xml:space="preserve">   </w:t>
            </w:r>
            <w:r w:rsidR="00403F0D" w:rsidRPr="00043655">
              <w:rPr>
                <w:rFonts w:eastAsia="Times New Roman" w:cs="Times New Roman"/>
                <w:color w:val="000000"/>
                <w:szCs w:val="28"/>
                <w:lang w:eastAsia="ru-RU"/>
              </w:rPr>
              <w:t xml:space="preserve">Целью </w:t>
            </w:r>
            <w:r w:rsidR="0011638D" w:rsidRPr="00043655">
              <w:rPr>
                <w:rFonts w:eastAsia="Times New Roman" w:cs="Times New Roman"/>
                <w:color w:val="000000"/>
                <w:szCs w:val="28"/>
                <w:lang w:eastAsia="ru-RU"/>
              </w:rPr>
              <w:t>инновации</w:t>
            </w:r>
            <w:r w:rsidR="00403F0D" w:rsidRPr="00043655">
              <w:rPr>
                <w:rFonts w:eastAsia="Times New Roman" w:cs="Times New Roman"/>
                <w:color w:val="000000"/>
                <w:szCs w:val="28"/>
                <w:lang w:eastAsia="ru-RU"/>
              </w:rPr>
              <w:t xml:space="preserve"> является качественная ре</w:t>
            </w:r>
            <w:r w:rsidR="00403F0D" w:rsidRPr="00043655">
              <w:rPr>
                <w:rFonts w:eastAsia="Times New Roman" w:cs="Times New Roman"/>
                <w:color w:val="000000"/>
                <w:szCs w:val="28"/>
                <w:lang w:eastAsia="ru-RU"/>
              </w:rPr>
              <w:t>а</w:t>
            </w:r>
            <w:r w:rsidR="00403F0D" w:rsidRPr="00043655">
              <w:rPr>
                <w:rFonts w:eastAsia="Times New Roman" w:cs="Times New Roman"/>
                <w:color w:val="000000"/>
                <w:szCs w:val="28"/>
                <w:lang w:eastAsia="ru-RU"/>
              </w:rPr>
              <w:t xml:space="preserve">лизация ФГОС </w:t>
            </w:r>
            <w:proofErr w:type="gramStart"/>
            <w:r w:rsidR="00403F0D" w:rsidRPr="00043655">
              <w:rPr>
                <w:rFonts w:eastAsia="Times New Roman" w:cs="Times New Roman"/>
                <w:color w:val="000000"/>
                <w:szCs w:val="28"/>
                <w:lang w:eastAsia="ru-RU"/>
              </w:rPr>
              <w:t>ДО</w:t>
            </w:r>
            <w:proofErr w:type="gramEnd"/>
            <w:r w:rsidR="00403F0D" w:rsidRPr="00043655">
              <w:rPr>
                <w:rFonts w:eastAsia="Times New Roman" w:cs="Times New Roman"/>
                <w:color w:val="000000"/>
                <w:szCs w:val="28"/>
                <w:lang w:eastAsia="ru-RU"/>
              </w:rPr>
              <w:t>:</w:t>
            </w:r>
          </w:p>
          <w:p w:rsidR="00403F0D" w:rsidRPr="00043655" w:rsidRDefault="00403F0D" w:rsidP="00043655">
            <w:pPr>
              <w:pStyle w:val="a8"/>
              <w:numPr>
                <w:ilvl w:val="0"/>
                <w:numId w:val="10"/>
              </w:numPr>
              <w:ind w:left="45" w:firstLine="283"/>
              <w:jc w:val="both"/>
              <w:rPr>
                <w:rFonts w:eastAsia="Times New Roman" w:cs="Times New Roman"/>
                <w:szCs w:val="28"/>
                <w:lang w:eastAsia="ru-RU"/>
              </w:rPr>
            </w:pPr>
            <w:r w:rsidRPr="00043655">
              <w:rPr>
                <w:rFonts w:eastAsia="Times New Roman" w:cs="Times New Roman"/>
                <w:color w:val="000000"/>
                <w:szCs w:val="28"/>
                <w:lang w:eastAsia="ru-RU"/>
              </w:rPr>
              <w:t>основой деятельности педагога</w:t>
            </w:r>
            <w:r w:rsidR="00D547E0" w:rsidRPr="00043655">
              <w:rPr>
                <w:rFonts w:eastAsia="Times New Roman" w:cs="Times New Roman"/>
                <w:color w:val="000000"/>
                <w:szCs w:val="28"/>
                <w:lang w:eastAsia="ru-RU"/>
              </w:rPr>
              <w:t xml:space="preserve"> является </w:t>
            </w:r>
            <w:r w:rsidRPr="00043655">
              <w:rPr>
                <w:rFonts w:eastAsia="Times New Roman" w:cs="Times New Roman"/>
                <w:color w:val="000000"/>
                <w:szCs w:val="28"/>
                <w:lang w:eastAsia="ru-RU"/>
              </w:rPr>
              <w:t xml:space="preserve">ориентация на индивидуальный </w:t>
            </w:r>
            <w:r w:rsidR="001C7764" w:rsidRPr="00043655">
              <w:rPr>
                <w:rFonts w:eastAsia="Times New Roman" w:cs="Times New Roman"/>
                <w:szCs w:val="28"/>
                <w:lang w:eastAsia="ru-RU"/>
              </w:rPr>
              <w:t>личностн</w:t>
            </w:r>
            <w:r w:rsidRPr="00043655">
              <w:rPr>
                <w:rFonts w:eastAsia="Times New Roman" w:cs="Times New Roman"/>
                <w:szCs w:val="28"/>
                <w:lang w:eastAsia="ru-RU"/>
              </w:rPr>
              <w:t xml:space="preserve">ый </w:t>
            </w:r>
            <w:r w:rsidR="001C7764" w:rsidRPr="00043655">
              <w:rPr>
                <w:rFonts w:eastAsia="Times New Roman" w:cs="Times New Roman"/>
                <w:szCs w:val="28"/>
                <w:lang w:eastAsia="ru-RU"/>
              </w:rPr>
              <w:t>подход</w:t>
            </w:r>
            <w:r w:rsidR="00D547E0" w:rsidRPr="00043655">
              <w:rPr>
                <w:rFonts w:eastAsia="Times New Roman" w:cs="Times New Roman"/>
                <w:szCs w:val="28"/>
                <w:lang w:eastAsia="ru-RU"/>
              </w:rPr>
              <w:t xml:space="preserve"> </w:t>
            </w:r>
            <w:r w:rsidR="00C61B2A">
              <w:rPr>
                <w:rFonts w:eastAsia="Times New Roman" w:cs="Times New Roman"/>
                <w:szCs w:val="28"/>
                <w:lang w:eastAsia="ru-RU"/>
              </w:rPr>
              <w:t>через использование РППС группы;</w:t>
            </w:r>
            <w:r w:rsidR="00D547E0" w:rsidRPr="00043655">
              <w:rPr>
                <w:rFonts w:eastAsia="Times New Roman" w:cs="Times New Roman"/>
                <w:szCs w:val="28"/>
                <w:lang w:eastAsia="ru-RU"/>
              </w:rPr>
              <w:t xml:space="preserve"> </w:t>
            </w:r>
          </w:p>
          <w:p w:rsidR="00403F0D" w:rsidRPr="00043655" w:rsidRDefault="001C7764" w:rsidP="00043655">
            <w:pPr>
              <w:pStyle w:val="a8"/>
              <w:numPr>
                <w:ilvl w:val="0"/>
                <w:numId w:val="10"/>
              </w:numPr>
              <w:ind w:left="45" w:firstLine="283"/>
              <w:jc w:val="both"/>
              <w:rPr>
                <w:rFonts w:eastAsia="Times New Roman" w:cs="Times New Roman"/>
                <w:szCs w:val="28"/>
                <w:lang w:eastAsia="ru-RU"/>
              </w:rPr>
            </w:pPr>
            <w:r w:rsidRPr="00043655">
              <w:rPr>
                <w:rFonts w:eastAsia="Times New Roman" w:cs="Times New Roman"/>
                <w:color w:val="000000"/>
                <w:szCs w:val="28"/>
                <w:lang w:eastAsia="ru-RU"/>
              </w:rPr>
              <w:t xml:space="preserve">создание </w:t>
            </w:r>
            <w:r w:rsidR="00403F0D" w:rsidRPr="00043655">
              <w:rPr>
                <w:rFonts w:eastAsia="Times New Roman" w:cs="Times New Roman"/>
                <w:color w:val="000000"/>
                <w:szCs w:val="28"/>
                <w:lang w:eastAsia="ru-RU"/>
              </w:rPr>
              <w:t>современного</w:t>
            </w:r>
            <w:r w:rsidRPr="00043655">
              <w:rPr>
                <w:rFonts w:eastAsia="Times New Roman" w:cs="Times New Roman"/>
                <w:color w:val="000000"/>
                <w:szCs w:val="28"/>
                <w:lang w:eastAsia="ru-RU"/>
              </w:rPr>
              <w:t xml:space="preserve"> образовательного пространства, области развития творческих, и</w:t>
            </w:r>
            <w:r w:rsidRPr="00043655">
              <w:rPr>
                <w:rFonts w:eastAsia="Times New Roman" w:cs="Times New Roman"/>
                <w:color w:val="000000"/>
                <w:szCs w:val="28"/>
                <w:lang w:eastAsia="ru-RU"/>
              </w:rPr>
              <w:t>н</w:t>
            </w:r>
            <w:r w:rsidRPr="00043655">
              <w:rPr>
                <w:rFonts w:eastAsia="Times New Roman" w:cs="Times New Roman"/>
                <w:color w:val="000000"/>
                <w:szCs w:val="28"/>
                <w:lang w:eastAsia="ru-RU"/>
              </w:rPr>
              <w:t xml:space="preserve">теллектуальных способностей детей, поддержки </w:t>
            </w:r>
            <w:r w:rsidR="00C61B2A">
              <w:rPr>
                <w:rFonts w:eastAsia="Times New Roman" w:cs="Times New Roman"/>
                <w:color w:val="000000"/>
                <w:szCs w:val="28"/>
                <w:lang w:eastAsia="ru-RU"/>
              </w:rPr>
              <w:t>детской инициативы и творчества;</w:t>
            </w:r>
          </w:p>
          <w:p w:rsidR="001C7764" w:rsidRPr="00043655" w:rsidRDefault="001C7764" w:rsidP="00043655">
            <w:pPr>
              <w:pStyle w:val="a8"/>
              <w:numPr>
                <w:ilvl w:val="0"/>
                <w:numId w:val="10"/>
              </w:numPr>
              <w:ind w:left="45" w:firstLine="283"/>
              <w:jc w:val="both"/>
              <w:rPr>
                <w:rFonts w:eastAsia="Times New Roman" w:cs="Times New Roman"/>
                <w:szCs w:val="28"/>
                <w:lang w:eastAsia="ru-RU"/>
              </w:rPr>
            </w:pPr>
            <w:r w:rsidRPr="00043655">
              <w:rPr>
                <w:rFonts w:eastAsia="Calibri" w:cs="Times New Roman"/>
                <w:szCs w:val="28"/>
                <w:bdr w:val="none" w:sz="0" w:space="0" w:color="auto" w:frame="1"/>
              </w:rPr>
              <w:t>совершенствование профессиональной компетенции педагогов ДОУ посредством включения их в практические, активные формы сотрудничества.</w:t>
            </w:r>
          </w:p>
        </w:tc>
      </w:tr>
      <w:tr w:rsidR="001C7764" w:rsidRPr="00043655" w:rsidTr="00043655">
        <w:trPr>
          <w:trHeight w:val="739"/>
        </w:trPr>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2.5.</w:t>
            </w:r>
          </w:p>
        </w:tc>
        <w:tc>
          <w:tcPr>
            <w:tcW w:w="3183" w:type="dxa"/>
            <w:hideMark/>
          </w:tcPr>
          <w:p w:rsidR="001C7764" w:rsidRPr="00043655" w:rsidRDefault="001C7764" w:rsidP="00802D04">
            <w:pPr>
              <w:jc w:val="both"/>
              <w:rPr>
                <w:rFonts w:eastAsia="Times New Roman" w:cs="Times New Roman"/>
                <w:szCs w:val="28"/>
                <w:lang w:eastAsia="ru-RU"/>
              </w:rPr>
            </w:pPr>
            <w:r w:rsidRPr="00043655">
              <w:rPr>
                <w:rFonts w:eastAsia="Times New Roman" w:cs="Times New Roman"/>
                <w:szCs w:val="28"/>
                <w:lang w:eastAsia="ru-RU"/>
              </w:rPr>
              <w:t>Субъекты разработки и реализации данного н</w:t>
            </w:r>
            <w:r w:rsidRPr="00043655">
              <w:rPr>
                <w:rFonts w:eastAsia="Times New Roman" w:cs="Times New Roman"/>
                <w:szCs w:val="28"/>
                <w:lang w:eastAsia="ru-RU"/>
              </w:rPr>
              <w:t>о</w:t>
            </w:r>
            <w:r w:rsidRPr="00043655">
              <w:rPr>
                <w:rFonts w:eastAsia="Times New Roman" w:cs="Times New Roman"/>
                <w:szCs w:val="28"/>
                <w:lang w:eastAsia="ru-RU"/>
              </w:rPr>
              <w:t xml:space="preserve">вовведения </w:t>
            </w:r>
            <w:r w:rsidR="00802D04" w:rsidRPr="00043655">
              <w:rPr>
                <w:rFonts w:eastAsia="Times New Roman" w:cs="Times New Roman"/>
                <w:szCs w:val="28"/>
                <w:lang w:eastAsia="ru-RU"/>
              </w:rPr>
              <w:t>(ответстве</w:t>
            </w:r>
            <w:r w:rsidR="00802D04" w:rsidRPr="00043655">
              <w:rPr>
                <w:rFonts w:eastAsia="Times New Roman" w:cs="Times New Roman"/>
                <w:szCs w:val="28"/>
                <w:lang w:eastAsia="ru-RU"/>
              </w:rPr>
              <w:t>н</w:t>
            </w:r>
            <w:r w:rsidR="00802D04" w:rsidRPr="00043655">
              <w:rPr>
                <w:rFonts w:eastAsia="Times New Roman" w:cs="Times New Roman"/>
                <w:szCs w:val="28"/>
                <w:lang w:eastAsia="ru-RU"/>
              </w:rPr>
              <w:t>ные, реализаторы нов</w:t>
            </w:r>
            <w:r w:rsidR="00802D04" w:rsidRPr="00043655">
              <w:rPr>
                <w:rFonts w:eastAsia="Times New Roman" w:cs="Times New Roman"/>
                <w:szCs w:val="28"/>
                <w:lang w:eastAsia="ru-RU"/>
              </w:rPr>
              <w:t>о</w:t>
            </w:r>
            <w:r w:rsidR="00802D04" w:rsidRPr="00043655">
              <w:rPr>
                <w:rFonts w:eastAsia="Times New Roman" w:cs="Times New Roman"/>
                <w:szCs w:val="28"/>
                <w:lang w:eastAsia="ru-RU"/>
              </w:rPr>
              <w:t>введения)</w:t>
            </w:r>
          </w:p>
        </w:tc>
        <w:tc>
          <w:tcPr>
            <w:tcW w:w="6111" w:type="dxa"/>
            <w:gridSpan w:val="2"/>
          </w:tcPr>
          <w:p w:rsidR="001C7764" w:rsidRPr="00043655" w:rsidRDefault="00802D04" w:rsidP="003D5F19">
            <w:pPr>
              <w:jc w:val="both"/>
              <w:rPr>
                <w:rFonts w:eastAsia="Times New Roman" w:cs="Times New Roman"/>
                <w:bCs/>
                <w:iCs/>
                <w:szCs w:val="28"/>
                <w:lang w:eastAsia="ru-RU"/>
              </w:rPr>
            </w:pPr>
            <w:r w:rsidRPr="00043655">
              <w:rPr>
                <w:rFonts w:eastAsia="Times New Roman" w:cs="Times New Roman"/>
                <w:bCs/>
                <w:iCs/>
                <w:szCs w:val="28"/>
                <w:lang w:eastAsia="ru-RU"/>
              </w:rPr>
              <w:t>З</w:t>
            </w:r>
            <w:r w:rsidR="001C7764" w:rsidRPr="00043655">
              <w:rPr>
                <w:rFonts w:eastAsia="Times New Roman" w:cs="Times New Roman"/>
                <w:bCs/>
                <w:iCs/>
                <w:szCs w:val="28"/>
                <w:lang w:eastAsia="ru-RU"/>
              </w:rPr>
              <w:t xml:space="preserve">аведующий ДОУ, </w:t>
            </w:r>
            <w:r w:rsidRPr="00043655">
              <w:rPr>
                <w:rFonts w:eastAsia="Times New Roman" w:cs="Times New Roman"/>
                <w:bCs/>
                <w:iCs/>
                <w:szCs w:val="28"/>
                <w:lang w:eastAsia="ru-RU"/>
              </w:rPr>
              <w:t>старшие</w:t>
            </w:r>
            <w:r w:rsidR="001C7764" w:rsidRPr="00043655">
              <w:rPr>
                <w:rFonts w:eastAsia="Times New Roman" w:cs="Times New Roman"/>
                <w:bCs/>
                <w:iCs/>
                <w:szCs w:val="28"/>
                <w:lang w:eastAsia="ru-RU"/>
              </w:rPr>
              <w:t xml:space="preserve"> воспитател</w:t>
            </w:r>
            <w:r w:rsidR="003D5F19" w:rsidRPr="00043655">
              <w:rPr>
                <w:rFonts w:eastAsia="Times New Roman" w:cs="Times New Roman"/>
                <w:bCs/>
                <w:iCs/>
                <w:szCs w:val="28"/>
                <w:lang w:eastAsia="ru-RU"/>
              </w:rPr>
              <w:t>и</w:t>
            </w:r>
            <w:r w:rsidR="001C7764" w:rsidRPr="00043655">
              <w:rPr>
                <w:rFonts w:eastAsia="Times New Roman" w:cs="Times New Roman"/>
                <w:bCs/>
                <w:iCs/>
                <w:szCs w:val="28"/>
                <w:lang w:eastAsia="ru-RU"/>
              </w:rPr>
              <w:t>, пед</w:t>
            </w:r>
            <w:r w:rsidR="001C7764" w:rsidRPr="00043655">
              <w:rPr>
                <w:rFonts w:eastAsia="Times New Roman" w:cs="Times New Roman"/>
                <w:bCs/>
                <w:iCs/>
                <w:szCs w:val="28"/>
                <w:lang w:eastAsia="ru-RU"/>
              </w:rPr>
              <w:t>а</w:t>
            </w:r>
            <w:r w:rsidR="001C7764" w:rsidRPr="00043655">
              <w:rPr>
                <w:rFonts w:eastAsia="Times New Roman" w:cs="Times New Roman"/>
                <w:bCs/>
                <w:iCs/>
                <w:szCs w:val="28"/>
                <w:lang w:eastAsia="ru-RU"/>
              </w:rPr>
              <w:t xml:space="preserve">гоги, специалисты ДОУ </w:t>
            </w:r>
          </w:p>
        </w:tc>
      </w:tr>
      <w:tr w:rsidR="001C7764" w:rsidRPr="00043655" w:rsidTr="00043655">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2.6.</w:t>
            </w:r>
          </w:p>
        </w:tc>
        <w:tc>
          <w:tcPr>
            <w:tcW w:w="3183" w:type="dxa"/>
            <w:hideMark/>
          </w:tcPr>
          <w:p w:rsidR="001C7764" w:rsidRPr="00043655" w:rsidRDefault="001C7764" w:rsidP="00696BCF">
            <w:pPr>
              <w:jc w:val="both"/>
              <w:rPr>
                <w:rFonts w:eastAsia="Times New Roman" w:cs="Times New Roman"/>
                <w:szCs w:val="28"/>
                <w:lang w:eastAsia="ru-RU"/>
              </w:rPr>
            </w:pPr>
            <w:r w:rsidRPr="00043655">
              <w:rPr>
                <w:rFonts w:eastAsia="Times New Roman" w:cs="Times New Roman"/>
                <w:szCs w:val="28"/>
                <w:lang w:eastAsia="ru-RU"/>
              </w:rPr>
              <w:t>Новизна представляем</w:t>
            </w:r>
            <w:r w:rsidRPr="00043655">
              <w:rPr>
                <w:rFonts w:eastAsia="Times New Roman" w:cs="Times New Roman"/>
                <w:szCs w:val="28"/>
                <w:lang w:eastAsia="ru-RU"/>
              </w:rPr>
              <w:t>о</w:t>
            </w:r>
            <w:r w:rsidRPr="00043655">
              <w:rPr>
                <w:rFonts w:eastAsia="Times New Roman" w:cs="Times New Roman"/>
                <w:szCs w:val="28"/>
                <w:lang w:eastAsia="ru-RU"/>
              </w:rPr>
              <w:t xml:space="preserve">го </w:t>
            </w:r>
            <w:r w:rsidR="00251162" w:rsidRPr="00043655">
              <w:rPr>
                <w:rFonts w:eastAsia="Times New Roman" w:cs="Times New Roman"/>
                <w:szCs w:val="28"/>
                <w:lang w:eastAsia="ru-RU"/>
              </w:rPr>
              <w:t>опыта</w:t>
            </w:r>
            <w:r w:rsidRPr="00043655">
              <w:rPr>
                <w:rFonts w:eastAsia="Times New Roman" w:cs="Times New Roman"/>
                <w:szCs w:val="28"/>
                <w:lang w:eastAsia="ru-RU"/>
              </w:rPr>
              <w:t xml:space="preserve"> </w:t>
            </w:r>
            <w:r w:rsidR="00251162" w:rsidRPr="00043655">
              <w:rPr>
                <w:rFonts w:eastAsia="Times New Roman" w:cs="Times New Roman"/>
                <w:szCs w:val="28"/>
                <w:lang w:eastAsia="ru-RU"/>
              </w:rPr>
              <w:t>(</w:t>
            </w:r>
            <w:r w:rsidR="00696BCF" w:rsidRPr="00043655">
              <w:rPr>
                <w:rFonts w:eastAsia="Times New Roman" w:cs="Times New Roman"/>
                <w:szCs w:val="28"/>
                <w:lang w:eastAsia="ru-RU"/>
              </w:rPr>
              <w:t>чем новым дополнился уже име</w:t>
            </w:r>
            <w:r w:rsidR="00696BCF" w:rsidRPr="00043655">
              <w:rPr>
                <w:rFonts w:eastAsia="Times New Roman" w:cs="Times New Roman"/>
                <w:szCs w:val="28"/>
                <w:lang w:eastAsia="ru-RU"/>
              </w:rPr>
              <w:t>ю</w:t>
            </w:r>
            <w:r w:rsidR="00696BCF" w:rsidRPr="00043655">
              <w:rPr>
                <w:rFonts w:eastAsia="Times New Roman" w:cs="Times New Roman"/>
                <w:szCs w:val="28"/>
                <w:lang w:eastAsia="ru-RU"/>
              </w:rPr>
              <w:t>щийся опыт)</w:t>
            </w:r>
          </w:p>
        </w:tc>
        <w:tc>
          <w:tcPr>
            <w:tcW w:w="6111" w:type="dxa"/>
            <w:gridSpan w:val="2"/>
          </w:tcPr>
          <w:p w:rsidR="001C7764" w:rsidRPr="00043655" w:rsidRDefault="00696BCF" w:rsidP="00043655">
            <w:pPr>
              <w:pStyle w:val="a8"/>
              <w:numPr>
                <w:ilvl w:val="0"/>
                <w:numId w:val="20"/>
              </w:numPr>
              <w:ind w:left="45" w:firstLine="315"/>
              <w:jc w:val="both"/>
              <w:rPr>
                <w:rFonts w:eastAsia="Times New Roman" w:cs="Times New Roman"/>
                <w:szCs w:val="28"/>
                <w:lang w:eastAsia="ru-RU"/>
              </w:rPr>
            </w:pPr>
            <w:r w:rsidRPr="00043655">
              <w:rPr>
                <w:rFonts w:eastAsia="Times New Roman" w:cs="Times New Roman"/>
                <w:szCs w:val="28"/>
                <w:lang w:eastAsia="ru-RU"/>
              </w:rPr>
              <w:t xml:space="preserve">Максимальное влияние ребенка на  </w:t>
            </w:r>
            <w:r w:rsidR="00D547E0" w:rsidRPr="00043655">
              <w:rPr>
                <w:rFonts w:eastAsia="Times New Roman" w:cs="Times New Roman"/>
                <w:szCs w:val="28"/>
                <w:lang w:eastAsia="ru-RU"/>
              </w:rPr>
              <w:t>созд</w:t>
            </w:r>
            <w:r w:rsidR="00D547E0" w:rsidRPr="00043655">
              <w:rPr>
                <w:rFonts w:eastAsia="Times New Roman" w:cs="Times New Roman"/>
                <w:szCs w:val="28"/>
                <w:lang w:eastAsia="ru-RU"/>
              </w:rPr>
              <w:t>а</w:t>
            </w:r>
            <w:r w:rsidR="00D547E0" w:rsidRPr="00043655">
              <w:rPr>
                <w:rFonts w:eastAsia="Times New Roman" w:cs="Times New Roman"/>
                <w:szCs w:val="28"/>
                <w:lang w:eastAsia="ru-RU"/>
              </w:rPr>
              <w:t xml:space="preserve">ние развивающей среды, </w:t>
            </w:r>
            <w:r w:rsidR="001C7764" w:rsidRPr="00043655">
              <w:rPr>
                <w:rFonts w:eastAsia="Times New Roman" w:cs="Times New Roman"/>
                <w:szCs w:val="28"/>
                <w:lang w:eastAsia="ru-RU"/>
              </w:rPr>
              <w:t>на развитие</w:t>
            </w:r>
            <w:r w:rsidRPr="00043655">
              <w:rPr>
                <w:rFonts w:eastAsia="Times New Roman" w:cs="Times New Roman"/>
                <w:szCs w:val="28"/>
                <w:lang w:eastAsia="ru-RU"/>
              </w:rPr>
              <w:t xml:space="preserve"> </w:t>
            </w:r>
            <w:r w:rsidR="001C7764" w:rsidRPr="00043655">
              <w:rPr>
                <w:rFonts w:eastAsia="Times New Roman" w:cs="Times New Roman"/>
                <w:szCs w:val="28"/>
                <w:lang w:eastAsia="ru-RU"/>
              </w:rPr>
              <w:t>индив</w:t>
            </w:r>
            <w:r w:rsidR="00D547E0" w:rsidRPr="00043655">
              <w:rPr>
                <w:rFonts w:eastAsia="Times New Roman" w:cs="Times New Roman"/>
                <w:szCs w:val="28"/>
                <w:lang w:eastAsia="ru-RU"/>
              </w:rPr>
              <w:t>ид</w:t>
            </w:r>
            <w:r w:rsidR="00D547E0" w:rsidRPr="00043655">
              <w:rPr>
                <w:rFonts w:eastAsia="Times New Roman" w:cs="Times New Roman"/>
                <w:szCs w:val="28"/>
                <w:lang w:eastAsia="ru-RU"/>
              </w:rPr>
              <w:t>у</w:t>
            </w:r>
            <w:r w:rsidR="00D547E0" w:rsidRPr="00043655">
              <w:rPr>
                <w:rFonts w:eastAsia="Times New Roman" w:cs="Times New Roman"/>
                <w:szCs w:val="28"/>
                <w:lang w:eastAsia="ru-RU"/>
              </w:rPr>
              <w:t>ального стиля группы и детского сада.</w:t>
            </w:r>
          </w:p>
          <w:p w:rsidR="001C7764" w:rsidRPr="00043655" w:rsidRDefault="00D547E0" w:rsidP="00043655">
            <w:pPr>
              <w:pStyle w:val="a8"/>
              <w:numPr>
                <w:ilvl w:val="0"/>
                <w:numId w:val="11"/>
              </w:numPr>
              <w:ind w:left="45" w:firstLine="315"/>
              <w:jc w:val="both"/>
              <w:rPr>
                <w:rFonts w:eastAsia="Times New Roman" w:cs="Times New Roman"/>
                <w:szCs w:val="28"/>
                <w:lang w:eastAsia="ru-RU"/>
              </w:rPr>
            </w:pPr>
            <w:r w:rsidRPr="00043655">
              <w:rPr>
                <w:rFonts w:eastAsia="Times New Roman" w:cs="Times New Roman"/>
                <w:szCs w:val="28"/>
                <w:lang w:eastAsia="ru-RU"/>
              </w:rPr>
              <w:t>И</w:t>
            </w:r>
            <w:r w:rsidR="00696BCF" w:rsidRPr="00043655">
              <w:rPr>
                <w:rFonts w:eastAsia="Times New Roman" w:cs="Times New Roman"/>
                <w:szCs w:val="28"/>
                <w:lang w:eastAsia="ru-RU"/>
              </w:rPr>
              <w:t xml:space="preserve">спользование личного </w:t>
            </w:r>
            <w:r w:rsidR="001C7764" w:rsidRPr="00043655">
              <w:rPr>
                <w:rFonts w:eastAsia="Times New Roman" w:cs="Times New Roman"/>
                <w:szCs w:val="28"/>
                <w:lang w:eastAsia="ru-RU"/>
              </w:rPr>
              <w:t>опыта детей</w:t>
            </w:r>
            <w:r w:rsidR="00696BCF" w:rsidRPr="00043655">
              <w:rPr>
                <w:rFonts w:eastAsia="Times New Roman" w:cs="Times New Roman"/>
                <w:szCs w:val="28"/>
                <w:lang w:eastAsia="ru-RU"/>
              </w:rPr>
              <w:t>, как субъектов образовательного процесса</w:t>
            </w:r>
            <w:r w:rsidR="006C6A82" w:rsidRPr="00043655">
              <w:rPr>
                <w:rFonts w:eastAsia="Times New Roman" w:cs="Times New Roman"/>
                <w:szCs w:val="28"/>
                <w:lang w:eastAsia="ru-RU"/>
              </w:rPr>
              <w:t xml:space="preserve">, </w:t>
            </w:r>
            <w:r w:rsidRPr="00043655">
              <w:rPr>
                <w:rFonts w:eastAsia="Times New Roman" w:cs="Times New Roman"/>
                <w:szCs w:val="28"/>
                <w:lang w:eastAsia="ru-RU"/>
              </w:rPr>
              <w:t>сотру</w:t>
            </w:r>
            <w:r w:rsidRPr="00043655">
              <w:rPr>
                <w:rFonts w:eastAsia="Times New Roman" w:cs="Times New Roman"/>
                <w:szCs w:val="28"/>
                <w:lang w:eastAsia="ru-RU"/>
              </w:rPr>
              <w:t>д</w:t>
            </w:r>
            <w:r w:rsidRPr="00043655">
              <w:rPr>
                <w:rFonts w:eastAsia="Times New Roman" w:cs="Times New Roman"/>
                <w:szCs w:val="28"/>
                <w:lang w:eastAsia="ru-RU"/>
              </w:rPr>
              <w:t>ничество педагога и ребенка в создании и ра</w:t>
            </w:r>
            <w:r w:rsidRPr="00043655">
              <w:rPr>
                <w:rFonts w:eastAsia="Times New Roman" w:cs="Times New Roman"/>
                <w:szCs w:val="28"/>
                <w:lang w:eastAsia="ru-RU"/>
              </w:rPr>
              <w:t>з</w:t>
            </w:r>
            <w:r w:rsidRPr="00043655">
              <w:rPr>
                <w:rFonts w:eastAsia="Times New Roman" w:cs="Times New Roman"/>
                <w:szCs w:val="28"/>
                <w:lang w:eastAsia="ru-RU"/>
              </w:rPr>
              <w:t>работке РППС группы.</w:t>
            </w:r>
          </w:p>
        </w:tc>
      </w:tr>
      <w:tr w:rsidR="001C7764" w:rsidRPr="00043655" w:rsidTr="00043655">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2.7.</w:t>
            </w:r>
          </w:p>
        </w:tc>
        <w:tc>
          <w:tcPr>
            <w:tcW w:w="3183" w:type="dxa"/>
            <w:hideMark/>
          </w:tcPr>
          <w:p w:rsidR="001C7764" w:rsidRPr="00043655" w:rsidRDefault="001C7764" w:rsidP="006423D9">
            <w:pPr>
              <w:jc w:val="both"/>
              <w:rPr>
                <w:rFonts w:eastAsia="Times New Roman" w:cs="Times New Roman"/>
                <w:szCs w:val="28"/>
                <w:lang w:eastAsia="ru-RU"/>
              </w:rPr>
            </w:pPr>
            <w:r w:rsidRPr="00043655">
              <w:rPr>
                <w:rFonts w:eastAsia="Times New Roman" w:cs="Times New Roman"/>
                <w:szCs w:val="28"/>
                <w:lang w:eastAsia="ru-RU"/>
              </w:rPr>
              <w:t>Практическая знач</w:t>
            </w:r>
            <w:r w:rsidRPr="00043655">
              <w:rPr>
                <w:rFonts w:eastAsia="Times New Roman" w:cs="Times New Roman"/>
                <w:szCs w:val="28"/>
                <w:lang w:eastAsia="ru-RU"/>
              </w:rPr>
              <w:t>и</w:t>
            </w:r>
            <w:r w:rsidRPr="00043655">
              <w:rPr>
                <w:rFonts w:eastAsia="Times New Roman" w:cs="Times New Roman"/>
                <w:szCs w:val="28"/>
                <w:lang w:eastAsia="ru-RU"/>
              </w:rPr>
              <w:t xml:space="preserve">мость представляемого </w:t>
            </w:r>
            <w:r w:rsidR="006423D9" w:rsidRPr="00043655">
              <w:rPr>
                <w:rFonts w:eastAsia="Times New Roman" w:cs="Times New Roman"/>
                <w:szCs w:val="28"/>
                <w:lang w:eastAsia="ru-RU"/>
              </w:rPr>
              <w:t>опыта</w:t>
            </w:r>
            <w:r w:rsidRPr="00043655">
              <w:rPr>
                <w:rFonts w:eastAsia="Times New Roman" w:cs="Times New Roman"/>
                <w:szCs w:val="28"/>
                <w:lang w:eastAsia="ru-RU"/>
              </w:rPr>
              <w:t xml:space="preserve"> (</w:t>
            </w:r>
            <w:r w:rsidR="006423D9" w:rsidRPr="00043655">
              <w:rPr>
                <w:rFonts w:eastAsia="Times New Roman" w:cs="Times New Roman"/>
                <w:szCs w:val="28"/>
                <w:lang w:eastAsia="ru-RU"/>
              </w:rPr>
              <w:t xml:space="preserve">что получает детский </w:t>
            </w:r>
            <w:proofErr w:type="gramStart"/>
            <w:r w:rsidR="006423D9" w:rsidRPr="00043655">
              <w:rPr>
                <w:rFonts w:eastAsia="Times New Roman" w:cs="Times New Roman"/>
                <w:szCs w:val="28"/>
                <w:lang w:eastAsia="ru-RU"/>
              </w:rPr>
              <w:t>сад</w:t>
            </w:r>
            <w:proofErr w:type="gramEnd"/>
            <w:r w:rsidR="006423D9" w:rsidRPr="00043655">
              <w:rPr>
                <w:rFonts w:eastAsia="Times New Roman" w:cs="Times New Roman"/>
                <w:szCs w:val="28"/>
                <w:lang w:eastAsia="ru-RU"/>
              </w:rPr>
              <w:t xml:space="preserve"> применяя в деятельности получе</w:t>
            </w:r>
            <w:r w:rsidR="006423D9" w:rsidRPr="00043655">
              <w:rPr>
                <w:rFonts w:eastAsia="Times New Roman" w:cs="Times New Roman"/>
                <w:szCs w:val="28"/>
                <w:lang w:eastAsia="ru-RU"/>
              </w:rPr>
              <w:t>н</w:t>
            </w:r>
            <w:r w:rsidR="006423D9" w:rsidRPr="00043655">
              <w:rPr>
                <w:rFonts w:eastAsia="Times New Roman" w:cs="Times New Roman"/>
                <w:szCs w:val="28"/>
                <w:lang w:eastAsia="ru-RU"/>
              </w:rPr>
              <w:t>ный опыт)</w:t>
            </w:r>
          </w:p>
        </w:tc>
        <w:tc>
          <w:tcPr>
            <w:tcW w:w="6111" w:type="dxa"/>
            <w:gridSpan w:val="2"/>
          </w:tcPr>
          <w:p w:rsidR="006C6A82" w:rsidRPr="00043655" w:rsidRDefault="00C61B2A" w:rsidP="00043655">
            <w:pPr>
              <w:pStyle w:val="a8"/>
              <w:numPr>
                <w:ilvl w:val="0"/>
                <w:numId w:val="12"/>
              </w:numPr>
              <w:tabs>
                <w:tab w:val="left" w:pos="754"/>
                <w:tab w:val="left" w:pos="9354"/>
              </w:tabs>
              <w:ind w:left="45" w:firstLine="315"/>
              <w:jc w:val="both"/>
              <w:rPr>
                <w:rFonts w:eastAsia="Times New Roman" w:cs="Times New Roman"/>
                <w:szCs w:val="28"/>
                <w:lang w:eastAsia="ru-RU"/>
              </w:rPr>
            </w:pPr>
            <w:r>
              <w:rPr>
                <w:rFonts w:eastAsia="Times New Roman" w:cs="Times New Roman"/>
                <w:szCs w:val="28"/>
                <w:lang w:eastAsia="ru-RU"/>
              </w:rPr>
              <w:t>С</w:t>
            </w:r>
            <w:r w:rsidR="006C6A82" w:rsidRPr="00043655">
              <w:rPr>
                <w:rFonts w:eastAsia="Times New Roman" w:cs="Times New Roman"/>
                <w:szCs w:val="28"/>
                <w:lang w:eastAsia="ru-RU"/>
              </w:rPr>
              <w:t>овременная развивающая среда детского сада;</w:t>
            </w:r>
          </w:p>
          <w:p w:rsidR="006423D9" w:rsidRPr="00043655" w:rsidRDefault="00C61B2A" w:rsidP="00043655">
            <w:pPr>
              <w:pStyle w:val="a8"/>
              <w:numPr>
                <w:ilvl w:val="0"/>
                <w:numId w:val="12"/>
              </w:numPr>
              <w:tabs>
                <w:tab w:val="left" w:pos="754"/>
                <w:tab w:val="left" w:pos="9354"/>
              </w:tabs>
              <w:ind w:left="45" w:firstLine="315"/>
              <w:jc w:val="both"/>
              <w:rPr>
                <w:rFonts w:eastAsia="Times New Roman" w:cs="Times New Roman"/>
                <w:szCs w:val="28"/>
                <w:lang w:eastAsia="ru-RU"/>
              </w:rPr>
            </w:pPr>
            <w:r>
              <w:rPr>
                <w:rFonts w:eastAsia="Times New Roman" w:cs="Times New Roman"/>
                <w:szCs w:val="28"/>
                <w:lang w:eastAsia="ru-RU"/>
              </w:rPr>
              <w:t>к</w:t>
            </w:r>
            <w:r w:rsidR="001C7764" w:rsidRPr="00043655">
              <w:rPr>
                <w:rFonts w:eastAsia="Times New Roman" w:cs="Times New Roman"/>
                <w:szCs w:val="28"/>
                <w:lang w:eastAsia="ru-RU"/>
              </w:rPr>
              <w:t xml:space="preserve">онкурентоспособность </w:t>
            </w:r>
            <w:r w:rsidR="006423D9" w:rsidRPr="00043655">
              <w:rPr>
                <w:rFonts w:eastAsia="Times New Roman" w:cs="Times New Roman"/>
                <w:szCs w:val="28"/>
                <w:lang w:eastAsia="ru-RU"/>
              </w:rPr>
              <w:t>детского сада;</w:t>
            </w:r>
          </w:p>
          <w:p w:rsidR="001C7764" w:rsidRPr="00043655" w:rsidRDefault="00C61B2A" w:rsidP="00043655">
            <w:pPr>
              <w:pStyle w:val="a8"/>
              <w:numPr>
                <w:ilvl w:val="0"/>
                <w:numId w:val="12"/>
              </w:numPr>
              <w:tabs>
                <w:tab w:val="left" w:pos="754"/>
                <w:tab w:val="left" w:pos="9354"/>
              </w:tabs>
              <w:ind w:left="45" w:firstLine="315"/>
              <w:jc w:val="both"/>
              <w:rPr>
                <w:rFonts w:eastAsia="Times New Roman" w:cs="Times New Roman"/>
                <w:szCs w:val="28"/>
                <w:lang w:eastAsia="ru-RU"/>
              </w:rPr>
            </w:pPr>
            <w:r>
              <w:rPr>
                <w:rFonts w:eastAsia="Times New Roman" w:cs="Times New Roman"/>
                <w:szCs w:val="28"/>
                <w:lang w:eastAsia="ru-RU"/>
              </w:rPr>
              <w:t>с</w:t>
            </w:r>
            <w:r w:rsidR="001C7764" w:rsidRPr="00043655">
              <w:rPr>
                <w:rFonts w:eastAsia="Times New Roman" w:cs="Times New Roman"/>
                <w:szCs w:val="28"/>
                <w:lang w:eastAsia="ru-RU"/>
              </w:rPr>
              <w:t xml:space="preserve">татус </w:t>
            </w:r>
            <w:r w:rsidR="006423D9" w:rsidRPr="00043655">
              <w:rPr>
                <w:rFonts w:eastAsia="Times New Roman" w:cs="Times New Roman"/>
                <w:szCs w:val="28"/>
                <w:lang w:eastAsia="ru-RU"/>
              </w:rPr>
              <w:t>детского сада</w:t>
            </w:r>
            <w:r w:rsidR="001C7764" w:rsidRPr="00043655">
              <w:rPr>
                <w:rFonts w:eastAsia="Times New Roman" w:cs="Times New Roman"/>
                <w:szCs w:val="28"/>
                <w:lang w:eastAsia="ru-RU"/>
              </w:rPr>
              <w:t xml:space="preserve"> на уровне город</w:t>
            </w:r>
            <w:r w:rsidR="006423D9" w:rsidRPr="00043655">
              <w:rPr>
                <w:rFonts w:eastAsia="Times New Roman" w:cs="Times New Roman"/>
                <w:szCs w:val="28"/>
                <w:lang w:eastAsia="ru-RU"/>
              </w:rPr>
              <w:t>а</w:t>
            </w:r>
            <w:r w:rsidR="001C7764" w:rsidRPr="00043655">
              <w:rPr>
                <w:rFonts w:eastAsia="Times New Roman" w:cs="Times New Roman"/>
                <w:szCs w:val="28"/>
                <w:lang w:eastAsia="ru-RU"/>
              </w:rPr>
              <w:t xml:space="preserve"> </w:t>
            </w:r>
            <w:r w:rsidR="006423D9" w:rsidRPr="00043655">
              <w:rPr>
                <w:rFonts w:eastAsia="Times New Roman" w:cs="Times New Roman"/>
                <w:szCs w:val="28"/>
                <w:lang w:eastAsia="ru-RU"/>
              </w:rPr>
              <w:t>и республики</w:t>
            </w:r>
            <w:r w:rsidR="001C7764" w:rsidRPr="00043655">
              <w:rPr>
                <w:rFonts w:eastAsia="Times New Roman" w:cs="Times New Roman"/>
                <w:szCs w:val="28"/>
                <w:lang w:eastAsia="ru-RU"/>
              </w:rPr>
              <w:t>.</w:t>
            </w:r>
          </w:p>
        </w:tc>
      </w:tr>
      <w:tr w:rsidR="001C7764" w:rsidRPr="00043655" w:rsidTr="00043655">
        <w:trPr>
          <w:trHeight w:val="416"/>
        </w:trPr>
        <w:tc>
          <w:tcPr>
            <w:tcW w:w="776" w:type="dxa"/>
            <w:hideMark/>
          </w:tcPr>
          <w:p w:rsidR="001C7764" w:rsidRPr="00043655" w:rsidRDefault="001C7764" w:rsidP="001C7764">
            <w:pPr>
              <w:jc w:val="center"/>
              <w:rPr>
                <w:rFonts w:eastAsia="Times New Roman" w:cs="Times New Roman"/>
                <w:szCs w:val="28"/>
                <w:lang w:eastAsia="ru-RU"/>
              </w:rPr>
            </w:pPr>
            <w:r w:rsidRPr="00043655">
              <w:rPr>
                <w:rFonts w:eastAsia="Times New Roman" w:cs="Times New Roman"/>
                <w:szCs w:val="28"/>
                <w:lang w:eastAsia="ru-RU"/>
              </w:rPr>
              <w:t>2.8.</w:t>
            </w:r>
          </w:p>
        </w:tc>
        <w:tc>
          <w:tcPr>
            <w:tcW w:w="3183" w:type="dxa"/>
            <w:hideMark/>
          </w:tcPr>
          <w:p w:rsidR="000318CC" w:rsidRPr="00043655" w:rsidRDefault="001C7764" w:rsidP="000318CC">
            <w:pPr>
              <w:jc w:val="both"/>
              <w:rPr>
                <w:rFonts w:eastAsia="Times New Roman" w:cs="Times New Roman"/>
                <w:szCs w:val="28"/>
                <w:lang w:eastAsia="ru-RU"/>
              </w:rPr>
            </w:pPr>
            <w:r w:rsidRPr="00043655">
              <w:rPr>
                <w:rFonts w:eastAsia="Times New Roman" w:cs="Times New Roman"/>
                <w:szCs w:val="28"/>
                <w:lang w:eastAsia="ru-RU"/>
              </w:rPr>
              <w:t xml:space="preserve">Результаты работы в </w:t>
            </w:r>
            <w:r w:rsidR="000318CC" w:rsidRPr="00043655">
              <w:rPr>
                <w:rFonts w:eastAsia="Times New Roman" w:cs="Times New Roman"/>
                <w:szCs w:val="28"/>
                <w:lang w:eastAsia="ru-RU"/>
              </w:rPr>
              <w:t>инновационном</w:t>
            </w:r>
            <w:r w:rsidRPr="00043655">
              <w:rPr>
                <w:rFonts w:eastAsia="Times New Roman" w:cs="Times New Roman"/>
                <w:szCs w:val="28"/>
                <w:lang w:eastAsia="ru-RU"/>
              </w:rPr>
              <w:t xml:space="preserve"> напра</w:t>
            </w:r>
            <w:r w:rsidRPr="00043655">
              <w:rPr>
                <w:rFonts w:eastAsia="Times New Roman" w:cs="Times New Roman"/>
                <w:szCs w:val="28"/>
                <w:lang w:eastAsia="ru-RU"/>
              </w:rPr>
              <w:t>в</w:t>
            </w:r>
            <w:r w:rsidRPr="00043655">
              <w:rPr>
                <w:rFonts w:eastAsia="Times New Roman" w:cs="Times New Roman"/>
                <w:szCs w:val="28"/>
                <w:lang w:eastAsia="ru-RU"/>
              </w:rPr>
              <w:lastRenderedPageBreak/>
              <w:t xml:space="preserve">лении </w:t>
            </w:r>
            <w:r w:rsidR="000318CC" w:rsidRPr="00043655">
              <w:rPr>
                <w:rFonts w:eastAsia="Times New Roman" w:cs="Times New Roman"/>
                <w:szCs w:val="28"/>
                <w:lang w:eastAsia="ru-RU"/>
              </w:rPr>
              <w:t>работы</w:t>
            </w:r>
          </w:p>
          <w:p w:rsidR="000318CC" w:rsidRPr="00043655" w:rsidRDefault="001C7764" w:rsidP="000318CC">
            <w:pPr>
              <w:jc w:val="both"/>
              <w:rPr>
                <w:rFonts w:eastAsia="Times New Roman" w:cs="Times New Roman"/>
                <w:szCs w:val="28"/>
                <w:lang w:eastAsia="ru-RU"/>
              </w:rPr>
            </w:pPr>
            <w:r w:rsidRPr="00043655">
              <w:rPr>
                <w:rFonts w:eastAsia="Times New Roman" w:cs="Times New Roman"/>
                <w:szCs w:val="28"/>
                <w:lang w:eastAsia="ru-RU"/>
              </w:rPr>
              <w:t>(характер  и результ</w:t>
            </w:r>
            <w:r w:rsidRPr="00043655">
              <w:rPr>
                <w:rFonts w:eastAsia="Times New Roman" w:cs="Times New Roman"/>
                <w:szCs w:val="28"/>
                <w:lang w:eastAsia="ru-RU"/>
              </w:rPr>
              <w:t>а</w:t>
            </w:r>
            <w:r w:rsidR="000318CC" w:rsidRPr="00043655">
              <w:rPr>
                <w:rFonts w:eastAsia="Times New Roman" w:cs="Times New Roman"/>
                <w:szCs w:val="28"/>
                <w:lang w:eastAsia="ru-RU"/>
              </w:rPr>
              <w:t>тивность произошедших изменений)</w:t>
            </w:r>
          </w:p>
        </w:tc>
        <w:tc>
          <w:tcPr>
            <w:tcW w:w="6111" w:type="dxa"/>
            <w:gridSpan w:val="2"/>
          </w:tcPr>
          <w:p w:rsidR="005D3322" w:rsidRPr="00043655" w:rsidRDefault="005D3322" w:rsidP="00C61B2A">
            <w:pPr>
              <w:pStyle w:val="a8"/>
              <w:numPr>
                <w:ilvl w:val="0"/>
                <w:numId w:val="13"/>
              </w:numPr>
              <w:tabs>
                <w:tab w:val="left" w:pos="601"/>
                <w:tab w:val="left" w:pos="9354"/>
              </w:tabs>
              <w:ind w:left="34" w:firstLine="326"/>
              <w:rPr>
                <w:rFonts w:eastAsia="Times New Roman" w:cs="Times New Roman"/>
                <w:color w:val="FFC000"/>
                <w:szCs w:val="28"/>
                <w:lang w:eastAsia="ru-RU"/>
              </w:rPr>
            </w:pPr>
            <w:r w:rsidRPr="00043655">
              <w:rPr>
                <w:color w:val="000000"/>
                <w:szCs w:val="28"/>
                <w:shd w:val="clear" w:color="auto" w:fill="FFFFFF"/>
              </w:rPr>
              <w:lastRenderedPageBreak/>
              <w:t>Совершенствование модели образовател</w:t>
            </w:r>
            <w:r w:rsidRPr="00043655">
              <w:rPr>
                <w:color w:val="000000"/>
                <w:szCs w:val="28"/>
                <w:shd w:val="clear" w:color="auto" w:fill="FFFFFF"/>
              </w:rPr>
              <w:t>ь</w:t>
            </w:r>
            <w:r w:rsidRPr="00043655">
              <w:rPr>
                <w:color w:val="000000"/>
                <w:szCs w:val="28"/>
                <w:shd w:val="clear" w:color="auto" w:fill="FFFFFF"/>
              </w:rPr>
              <w:t xml:space="preserve">ного пространства в условиях введения ФГОС </w:t>
            </w:r>
            <w:proofErr w:type="gramStart"/>
            <w:r w:rsidRPr="00043655">
              <w:rPr>
                <w:color w:val="000000"/>
                <w:szCs w:val="28"/>
                <w:shd w:val="clear" w:color="auto" w:fill="FFFFFF"/>
              </w:rPr>
              <w:lastRenderedPageBreak/>
              <w:t>ДО</w:t>
            </w:r>
            <w:proofErr w:type="gramEnd"/>
            <w:r w:rsidR="00376A9A" w:rsidRPr="00043655">
              <w:rPr>
                <w:color w:val="000000"/>
                <w:szCs w:val="28"/>
                <w:shd w:val="clear" w:color="auto" w:fill="FFFFFF"/>
              </w:rPr>
              <w:t>.</w:t>
            </w:r>
          </w:p>
          <w:p w:rsidR="005D3322" w:rsidRPr="00043655" w:rsidRDefault="005D3322" w:rsidP="00C61B2A">
            <w:pPr>
              <w:pStyle w:val="a8"/>
              <w:numPr>
                <w:ilvl w:val="0"/>
                <w:numId w:val="13"/>
              </w:numPr>
              <w:tabs>
                <w:tab w:val="left" w:pos="601"/>
                <w:tab w:val="left" w:pos="9354"/>
              </w:tabs>
              <w:ind w:left="34" w:firstLine="326"/>
              <w:rPr>
                <w:rFonts w:eastAsia="Times New Roman" w:cs="Times New Roman"/>
                <w:szCs w:val="28"/>
                <w:lang w:eastAsia="ru-RU"/>
              </w:rPr>
            </w:pPr>
            <w:r w:rsidRPr="00043655">
              <w:rPr>
                <w:rFonts w:eastAsia="Times New Roman" w:cs="Times New Roman"/>
                <w:szCs w:val="28"/>
                <w:lang w:eastAsia="ru-RU"/>
              </w:rPr>
              <w:t>Повышение эффектив</w:t>
            </w:r>
            <w:r w:rsidR="00376A9A" w:rsidRPr="00043655">
              <w:rPr>
                <w:rFonts w:eastAsia="Times New Roman" w:cs="Times New Roman"/>
                <w:szCs w:val="28"/>
                <w:lang w:eastAsia="ru-RU"/>
              </w:rPr>
              <w:t>ности образовател</w:t>
            </w:r>
            <w:r w:rsidR="00376A9A" w:rsidRPr="00043655">
              <w:rPr>
                <w:rFonts w:eastAsia="Times New Roman" w:cs="Times New Roman"/>
                <w:szCs w:val="28"/>
                <w:lang w:eastAsia="ru-RU"/>
              </w:rPr>
              <w:t>ь</w:t>
            </w:r>
            <w:r w:rsidR="00376A9A" w:rsidRPr="00043655">
              <w:rPr>
                <w:rFonts w:eastAsia="Times New Roman" w:cs="Times New Roman"/>
                <w:szCs w:val="28"/>
                <w:lang w:eastAsia="ru-RU"/>
              </w:rPr>
              <w:t>ного процесса, продуктивность реализации пр</w:t>
            </w:r>
            <w:r w:rsidR="00376A9A" w:rsidRPr="00043655">
              <w:rPr>
                <w:rFonts w:eastAsia="Times New Roman" w:cs="Times New Roman"/>
                <w:szCs w:val="28"/>
                <w:lang w:eastAsia="ru-RU"/>
              </w:rPr>
              <w:t>о</w:t>
            </w:r>
            <w:r w:rsidR="00376A9A" w:rsidRPr="00043655">
              <w:rPr>
                <w:rFonts w:eastAsia="Times New Roman" w:cs="Times New Roman"/>
                <w:szCs w:val="28"/>
                <w:lang w:eastAsia="ru-RU"/>
              </w:rPr>
              <w:t>ектов.</w:t>
            </w:r>
          </w:p>
          <w:p w:rsidR="001C7764" w:rsidRDefault="00376A9A" w:rsidP="00C61B2A">
            <w:pPr>
              <w:pStyle w:val="a8"/>
              <w:numPr>
                <w:ilvl w:val="0"/>
                <w:numId w:val="13"/>
              </w:numPr>
              <w:tabs>
                <w:tab w:val="left" w:pos="601"/>
                <w:tab w:val="left" w:pos="9354"/>
              </w:tabs>
              <w:ind w:left="34" w:firstLine="326"/>
              <w:rPr>
                <w:rFonts w:eastAsia="Times New Roman" w:cs="Times New Roman"/>
                <w:szCs w:val="28"/>
                <w:lang w:eastAsia="ru-RU"/>
              </w:rPr>
            </w:pPr>
            <w:r w:rsidRPr="00043655">
              <w:rPr>
                <w:rFonts w:eastAsia="Times New Roman" w:cs="Times New Roman"/>
                <w:szCs w:val="28"/>
                <w:lang w:eastAsia="ru-RU"/>
              </w:rPr>
              <w:t>П</w:t>
            </w:r>
            <w:r w:rsidR="001C7764" w:rsidRPr="00043655">
              <w:rPr>
                <w:rFonts w:eastAsia="Times New Roman" w:cs="Times New Roman"/>
                <w:szCs w:val="28"/>
                <w:lang w:eastAsia="ru-RU"/>
              </w:rPr>
              <w:t xml:space="preserve">овышение заинтересованности </w:t>
            </w:r>
            <w:r w:rsidR="006C6A82" w:rsidRPr="00043655">
              <w:rPr>
                <w:rFonts w:eastAsia="Times New Roman" w:cs="Times New Roman"/>
                <w:szCs w:val="28"/>
                <w:lang w:eastAsia="ru-RU"/>
              </w:rPr>
              <w:t>педагогов</w:t>
            </w:r>
            <w:r w:rsidR="001C7764" w:rsidRPr="00043655">
              <w:rPr>
                <w:rFonts w:eastAsia="Times New Roman" w:cs="Times New Roman"/>
                <w:szCs w:val="28"/>
                <w:lang w:eastAsia="ru-RU"/>
              </w:rPr>
              <w:t xml:space="preserve"> современными формами</w:t>
            </w:r>
            <w:r w:rsidRPr="00043655">
              <w:rPr>
                <w:rFonts w:eastAsia="Times New Roman" w:cs="Times New Roman"/>
                <w:szCs w:val="28"/>
                <w:lang w:eastAsia="ru-RU"/>
              </w:rPr>
              <w:t xml:space="preserve"> взаимодействия с детьми.</w:t>
            </w:r>
          </w:p>
          <w:p w:rsidR="001C7764" w:rsidRPr="00C61B2A" w:rsidRDefault="00376A9A" w:rsidP="00C61B2A">
            <w:pPr>
              <w:pStyle w:val="a8"/>
              <w:numPr>
                <w:ilvl w:val="0"/>
                <w:numId w:val="13"/>
              </w:numPr>
              <w:tabs>
                <w:tab w:val="left" w:pos="601"/>
                <w:tab w:val="left" w:pos="9354"/>
              </w:tabs>
              <w:ind w:left="34" w:firstLine="326"/>
              <w:rPr>
                <w:rFonts w:eastAsia="Times New Roman" w:cs="Times New Roman"/>
                <w:szCs w:val="28"/>
                <w:lang w:eastAsia="ru-RU"/>
              </w:rPr>
            </w:pPr>
            <w:r w:rsidRPr="00C61B2A">
              <w:rPr>
                <w:rFonts w:eastAsia="Times New Roman" w:cs="Times New Roman"/>
                <w:szCs w:val="28"/>
                <w:lang w:eastAsia="ru-RU"/>
              </w:rPr>
              <w:t xml:space="preserve"> Р</w:t>
            </w:r>
            <w:r w:rsidR="001C7764" w:rsidRPr="00C61B2A">
              <w:rPr>
                <w:rFonts w:eastAsia="Times New Roman" w:cs="Times New Roman"/>
                <w:szCs w:val="28"/>
                <w:lang w:eastAsia="ru-RU"/>
              </w:rPr>
              <w:t>ост познавательной активности д</w:t>
            </w:r>
            <w:r w:rsidRPr="00C61B2A">
              <w:rPr>
                <w:rFonts w:eastAsia="Times New Roman" w:cs="Times New Roman"/>
                <w:szCs w:val="28"/>
                <w:lang w:eastAsia="ru-RU"/>
              </w:rPr>
              <w:t>етей д</w:t>
            </w:r>
            <w:r w:rsidRPr="00C61B2A">
              <w:rPr>
                <w:rFonts w:eastAsia="Times New Roman" w:cs="Times New Roman"/>
                <w:szCs w:val="28"/>
                <w:lang w:eastAsia="ru-RU"/>
              </w:rPr>
              <w:t>о</w:t>
            </w:r>
            <w:r w:rsidRPr="00C61B2A">
              <w:rPr>
                <w:rFonts w:eastAsia="Times New Roman" w:cs="Times New Roman"/>
                <w:szCs w:val="28"/>
                <w:lang w:eastAsia="ru-RU"/>
              </w:rPr>
              <w:t>школьного возраста.</w:t>
            </w:r>
          </w:p>
        </w:tc>
      </w:tr>
      <w:tr w:rsidR="001C7764" w:rsidRPr="00043655" w:rsidTr="00043655">
        <w:tc>
          <w:tcPr>
            <w:tcW w:w="776" w:type="dxa"/>
            <w:hideMark/>
          </w:tcPr>
          <w:p w:rsidR="001C7764" w:rsidRPr="00043655" w:rsidRDefault="00376A9A" w:rsidP="001C7764">
            <w:pPr>
              <w:jc w:val="center"/>
              <w:rPr>
                <w:rFonts w:eastAsia="Times New Roman" w:cs="Times New Roman"/>
                <w:szCs w:val="28"/>
                <w:lang w:eastAsia="ru-RU"/>
              </w:rPr>
            </w:pPr>
            <w:r w:rsidRPr="00043655">
              <w:rPr>
                <w:rFonts w:eastAsia="Times New Roman" w:cs="Times New Roman"/>
                <w:szCs w:val="28"/>
                <w:lang w:eastAsia="ru-RU"/>
              </w:rPr>
              <w:lastRenderedPageBreak/>
              <w:t>2.09</w:t>
            </w:r>
            <w:r w:rsidR="001C7764" w:rsidRPr="00043655">
              <w:rPr>
                <w:rFonts w:eastAsia="Times New Roman" w:cs="Times New Roman"/>
                <w:szCs w:val="28"/>
                <w:lang w:eastAsia="ru-RU"/>
              </w:rPr>
              <w:t>.</w:t>
            </w:r>
          </w:p>
        </w:tc>
        <w:tc>
          <w:tcPr>
            <w:tcW w:w="3183" w:type="dxa"/>
            <w:hideMark/>
          </w:tcPr>
          <w:p w:rsidR="001C7764" w:rsidRPr="00043655" w:rsidRDefault="00376A9A" w:rsidP="001C7764">
            <w:pPr>
              <w:ind w:left="-36"/>
              <w:jc w:val="both"/>
              <w:rPr>
                <w:rFonts w:eastAsia="Times New Roman" w:cs="Times New Roman"/>
                <w:color w:val="FFC000"/>
                <w:szCs w:val="28"/>
                <w:lang w:eastAsia="ru-RU"/>
              </w:rPr>
            </w:pPr>
            <w:r w:rsidRPr="00043655">
              <w:rPr>
                <w:rFonts w:eastAsia="Times New Roman" w:cs="Times New Roman"/>
                <w:szCs w:val="28"/>
                <w:lang w:eastAsia="ru-RU"/>
              </w:rPr>
              <w:t>Материалы (продукты), обеспечивающие ра</w:t>
            </w:r>
            <w:r w:rsidRPr="00043655">
              <w:rPr>
                <w:rFonts w:eastAsia="Times New Roman" w:cs="Times New Roman"/>
                <w:szCs w:val="28"/>
                <w:lang w:eastAsia="ru-RU"/>
              </w:rPr>
              <w:t>с</w:t>
            </w:r>
            <w:r w:rsidRPr="00043655">
              <w:rPr>
                <w:rFonts w:eastAsia="Times New Roman" w:cs="Times New Roman"/>
                <w:szCs w:val="28"/>
                <w:lang w:eastAsia="ru-RU"/>
              </w:rPr>
              <w:t>пространение инновац</w:t>
            </w:r>
            <w:r w:rsidRPr="00043655">
              <w:rPr>
                <w:rFonts w:eastAsia="Times New Roman" w:cs="Times New Roman"/>
                <w:szCs w:val="28"/>
                <w:lang w:eastAsia="ru-RU"/>
              </w:rPr>
              <w:t>и</w:t>
            </w:r>
            <w:r w:rsidRPr="00043655">
              <w:rPr>
                <w:rFonts w:eastAsia="Times New Roman" w:cs="Times New Roman"/>
                <w:szCs w:val="28"/>
                <w:lang w:eastAsia="ru-RU"/>
              </w:rPr>
              <w:t>онного опыта работы</w:t>
            </w:r>
          </w:p>
        </w:tc>
        <w:tc>
          <w:tcPr>
            <w:tcW w:w="6111" w:type="dxa"/>
            <w:gridSpan w:val="2"/>
          </w:tcPr>
          <w:p w:rsidR="001C7764" w:rsidRPr="00043655" w:rsidRDefault="002320B2" w:rsidP="00915CD2">
            <w:pPr>
              <w:tabs>
                <w:tab w:val="left" w:pos="415"/>
              </w:tabs>
              <w:contextualSpacing/>
              <w:jc w:val="both"/>
              <w:rPr>
                <w:rFonts w:eastAsia="Times New Roman" w:cs="Times New Roman"/>
                <w:color w:val="FFC000"/>
                <w:szCs w:val="28"/>
                <w:lang w:eastAsia="ru-RU"/>
              </w:rPr>
            </w:pPr>
            <w:r w:rsidRPr="00043655">
              <w:rPr>
                <w:rFonts w:cs="Times New Roman"/>
                <w:szCs w:val="28"/>
              </w:rPr>
              <w:t>Методическое пособие</w:t>
            </w:r>
            <w:r w:rsidR="00043655">
              <w:rPr>
                <w:rFonts w:cs="Times New Roman"/>
                <w:szCs w:val="28"/>
              </w:rPr>
              <w:t xml:space="preserve"> </w:t>
            </w:r>
            <w:r w:rsidRPr="00043655">
              <w:rPr>
                <w:rFonts w:cs="Times New Roman"/>
                <w:szCs w:val="28"/>
              </w:rPr>
              <w:t>«Организация развив</w:t>
            </w:r>
            <w:r w:rsidRPr="00043655">
              <w:rPr>
                <w:rFonts w:cs="Times New Roman"/>
                <w:szCs w:val="28"/>
              </w:rPr>
              <w:t>а</w:t>
            </w:r>
            <w:r w:rsidRPr="00043655">
              <w:rPr>
                <w:rFonts w:cs="Times New Roman"/>
                <w:szCs w:val="28"/>
              </w:rPr>
              <w:t xml:space="preserve">ющей предметно-пространственной среды в условиях современного детского сада» </w:t>
            </w:r>
          </w:p>
        </w:tc>
      </w:tr>
      <w:tr w:rsidR="001C7764" w:rsidRPr="00043655" w:rsidTr="00043655">
        <w:tc>
          <w:tcPr>
            <w:tcW w:w="776" w:type="dxa"/>
            <w:hideMark/>
          </w:tcPr>
          <w:p w:rsidR="001C7764" w:rsidRPr="00043655" w:rsidRDefault="00C40AF6" w:rsidP="001C7764">
            <w:pPr>
              <w:jc w:val="center"/>
              <w:rPr>
                <w:rFonts w:eastAsia="Times New Roman" w:cs="Times New Roman"/>
                <w:szCs w:val="28"/>
                <w:lang w:eastAsia="ru-RU"/>
              </w:rPr>
            </w:pPr>
            <w:r w:rsidRPr="00043655">
              <w:rPr>
                <w:rFonts w:eastAsia="Times New Roman" w:cs="Times New Roman"/>
                <w:szCs w:val="28"/>
                <w:lang w:eastAsia="ru-RU"/>
              </w:rPr>
              <w:t>2.10</w:t>
            </w:r>
            <w:r w:rsidR="001C7764" w:rsidRPr="00043655">
              <w:rPr>
                <w:rFonts w:eastAsia="Times New Roman" w:cs="Times New Roman"/>
                <w:szCs w:val="28"/>
                <w:lang w:eastAsia="ru-RU"/>
              </w:rPr>
              <w:t>.</w:t>
            </w:r>
          </w:p>
        </w:tc>
        <w:tc>
          <w:tcPr>
            <w:tcW w:w="3183" w:type="dxa"/>
            <w:hideMark/>
          </w:tcPr>
          <w:p w:rsidR="001C7764" w:rsidRPr="00043655" w:rsidRDefault="00C40AF6" w:rsidP="00C40AF6">
            <w:pPr>
              <w:jc w:val="both"/>
              <w:rPr>
                <w:rFonts w:eastAsia="Times New Roman" w:cs="Times New Roman"/>
                <w:szCs w:val="28"/>
                <w:lang w:eastAsia="ru-RU"/>
              </w:rPr>
            </w:pPr>
            <w:r w:rsidRPr="00043655">
              <w:rPr>
                <w:rFonts w:eastAsia="Times New Roman" w:cs="Times New Roman"/>
                <w:spacing w:val="-3"/>
                <w:szCs w:val="28"/>
                <w:lang w:eastAsia="ru-RU"/>
              </w:rPr>
              <w:t>Ф</w:t>
            </w:r>
            <w:r w:rsidR="001C7764" w:rsidRPr="00043655">
              <w:rPr>
                <w:rFonts w:eastAsia="Times New Roman" w:cs="Times New Roman"/>
                <w:spacing w:val="-3"/>
                <w:szCs w:val="28"/>
                <w:lang w:eastAsia="ru-RU"/>
              </w:rPr>
              <w:t>ормы организации стажерских практик</w:t>
            </w:r>
          </w:p>
        </w:tc>
        <w:tc>
          <w:tcPr>
            <w:tcW w:w="6111" w:type="dxa"/>
            <w:gridSpan w:val="2"/>
          </w:tcPr>
          <w:p w:rsidR="001C7764" w:rsidRPr="00043655" w:rsidRDefault="001C7764" w:rsidP="00C40AF6">
            <w:pPr>
              <w:pStyle w:val="a8"/>
              <w:numPr>
                <w:ilvl w:val="0"/>
                <w:numId w:val="2"/>
              </w:numPr>
              <w:jc w:val="both"/>
              <w:rPr>
                <w:rFonts w:eastAsia="Times New Roman" w:cs="Times New Roman"/>
                <w:szCs w:val="28"/>
                <w:lang w:eastAsia="ru-RU"/>
              </w:rPr>
            </w:pPr>
            <w:r w:rsidRPr="00043655">
              <w:rPr>
                <w:rFonts w:eastAsia="Times New Roman" w:cs="Times New Roman"/>
                <w:szCs w:val="28"/>
                <w:lang w:eastAsia="ru-RU"/>
              </w:rPr>
              <w:t>Активные формы сотрудничества:</w:t>
            </w:r>
          </w:p>
          <w:p w:rsidR="001C7764" w:rsidRPr="00043655" w:rsidRDefault="001C7764" w:rsidP="00C40AF6">
            <w:pPr>
              <w:pStyle w:val="a8"/>
              <w:numPr>
                <w:ilvl w:val="0"/>
                <w:numId w:val="15"/>
              </w:numPr>
              <w:jc w:val="both"/>
              <w:rPr>
                <w:rFonts w:eastAsia="Times New Roman" w:cs="Times New Roman"/>
                <w:szCs w:val="28"/>
                <w:lang w:eastAsia="ru-RU"/>
              </w:rPr>
            </w:pPr>
            <w:r w:rsidRPr="00043655">
              <w:rPr>
                <w:rFonts w:eastAsia="Times New Roman" w:cs="Times New Roman"/>
                <w:szCs w:val="28"/>
                <w:lang w:eastAsia="ru-RU"/>
              </w:rPr>
              <w:t>«Открыто</w:t>
            </w:r>
            <w:r w:rsidR="00C40AF6" w:rsidRPr="00043655">
              <w:rPr>
                <w:rFonts w:eastAsia="Times New Roman" w:cs="Times New Roman"/>
                <w:szCs w:val="28"/>
                <w:lang w:eastAsia="ru-RU"/>
              </w:rPr>
              <w:t>е образовательное пространство»</w:t>
            </w:r>
          </w:p>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2. Мероприятия практико-ориентированной направленности с использованием ИКТ:</w:t>
            </w:r>
          </w:p>
          <w:p w:rsidR="00C40AF6" w:rsidRPr="00043655" w:rsidRDefault="001C7764" w:rsidP="001C7764">
            <w:pPr>
              <w:pStyle w:val="a8"/>
              <w:numPr>
                <w:ilvl w:val="0"/>
                <w:numId w:val="15"/>
              </w:numPr>
              <w:jc w:val="both"/>
              <w:rPr>
                <w:rFonts w:eastAsia="Times New Roman" w:cs="Times New Roman"/>
                <w:szCs w:val="28"/>
                <w:lang w:eastAsia="ru-RU"/>
              </w:rPr>
            </w:pPr>
            <w:r w:rsidRPr="00043655">
              <w:rPr>
                <w:rFonts w:eastAsia="Times New Roman" w:cs="Times New Roman"/>
                <w:szCs w:val="28"/>
                <w:lang w:eastAsia="ru-RU"/>
              </w:rPr>
              <w:t>семинары;</w:t>
            </w:r>
          </w:p>
          <w:p w:rsidR="001C7764" w:rsidRPr="00043655" w:rsidRDefault="00C40AF6" w:rsidP="001C7764">
            <w:pPr>
              <w:pStyle w:val="a8"/>
              <w:numPr>
                <w:ilvl w:val="0"/>
                <w:numId w:val="15"/>
              </w:numPr>
              <w:jc w:val="both"/>
              <w:rPr>
                <w:rFonts w:eastAsia="Times New Roman" w:cs="Times New Roman"/>
                <w:szCs w:val="28"/>
                <w:lang w:eastAsia="ru-RU"/>
              </w:rPr>
            </w:pPr>
            <w:r w:rsidRPr="00043655">
              <w:rPr>
                <w:rFonts w:eastAsia="Times New Roman" w:cs="Times New Roman"/>
                <w:szCs w:val="28"/>
                <w:lang w:eastAsia="ru-RU"/>
              </w:rPr>
              <w:t>мастер-классы.</w:t>
            </w:r>
          </w:p>
          <w:p w:rsidR="001C7764" w:rsidRPr="00043655" w:rsidRDefault="001C7764" w:rsidP="001C7764">
            <w:pPr>
              <w:jc w:val="both"/>
              <w:rPr>
                <w:rFonts w:eastAsia="Times New Roman" w:cs="Times New Roman"/>
                <w:szCs w:val="28"/>
                <w:lang w:eastAsia="ru-RU"/>
              </w:rPr>
            </w:pPr>
            <w:r w:rsidRPr="00043655">
              <w:rPr>
                <w:rFonts w:eastAsia="Times New Roman" w:cs="Times New Roman"/>
                <w:szCs w:val="28"/>
                <w:lang w:eastAsia="ru-RU"/>
              </w:rPr>
              <w:t>3. Открытые просмотры организации, совреме</w:t>
            </w:r>
            <w:r w:rsidRPr="00043655">
              <w:rPr>
                <w:rFonts w:eastAsia="Times New Roman" w:cs="Times New Roman"/>
                <w:szCs w:val="28"/>
                <w:lang w:eastAsia="ru-RU"/>
              </w:rPr>
              <w:t>н</w:t>
            </w:r>
            <w:r w:rsidRPr="00043655">
              <w:rPr>
                <w:rFonts w:eastAsia="Times New Roman" w:cs="Times New Roman"/>
                <w:szCs w:val="28"/>
                <w:lang w:eastAsia="ru-RU"/>
              </w:rPr>
              <w:t>ной интегрированной деятельности участников образовательных отношений.</w:t>
            </w:r>
          </w:p>
        </w:tc>
      </w:tr>
    </w:tbl>
    <w:p w:rsidR="001C7764" w:rsidRPr="001C7764" w:rsidRDefault="001C7764" w:rsidP="001C7764">
      <w:pPr>
        <w:spacing w:after="0" w:line="240" w:lineRule="auto"/>
        <w:rPr>
          <w:rFonts w:ascii="Times New Roman" w:eastAsia="Times New Roman" w:hAnsi="Times New Roman" w:cs="Times New Roman"/>
          <w:sz w:val="28"/>
          <w:szCs w:val="28"/>
          <w:lang w:eastAsia="ru-RU"/>
        </w:rPr>
      </w:pPr>
    </w:p>
    <w:p w:rsidR="00C40AF6" w:rsidRDefault="000318CC" w:rsidP="00C61B2A">
      <w:pPr>
        <w:pStyle w:val="a8"/>
        <w:spacing w:after="0"/>
        <w:ind w:left="0"/>
        <w:jc w:val="center"/>
        <w:rPr>
          <w:rFonts w:ascii="Times New Roman" w:hAnsi="Times New Roman" w:cs="Times New Roman"/>
          <w:b/>
          <w:sz w:val="28"/>
          <w:szCs w:val="28"/>
        </w:rPr>
      </w:pPr>
      <w:r w:rsidRPr="000318CC">
        <w:rPr>
          <w:rFonts w:ascii="Times New Roman" w:hAnsi="Times New Roman" w:cs="Times New Roman"/>
          <w:b/>
          <w:sz w:val="28"/>
          <w:szCs w:val="28"/>
        </w:rPr>
        <w:t>Описание представляемого инновационного опыта</w:t>
      </w:r>
    </w:p>
    <w:p w:rsidR="00043655" w:rsidRDefault="00043655" w:rsidP="00043655">
      <w:pPr>
        <w:pStyle w:val="a8"/>
        <w:spacing w:after="0"/>
        <w:ind w:left="567"/>
        <w:rPr>
          <w:rFonts w:ascii="Times New Roman" w:hAnsi="Times New Roman" w:cs="Times New Roman"/>
          <w:b/>
          <w:sz w:val="28"/>
          <w:szCs w:val="28"/>
        </w:rPr>
      </w:pPr>
    </w:p>
    <w:p w:rsidR="00BB540F" w:rsidRDefault="00C40AF6" w:rsidP="00043655">
      <w:pPr>
        <w:spacing w:after="0"/>
        <w:ind w:firstLine="567"/>
        <w:jc w:val="both"/>
      </w:pPr>
      <w:r w:rsidRPr="00BB540F">
        <w:rPr>
          <w:rFonts w:ascii="Times New Roman" w:hAnsi="Times New Roman" w:cs="Times New Roman"/>
          <w:sz w:val="28"/>
          <w:szCs w:val="28"/>
        </w:rPr>
        <w:t>Сегодня, современное дошкольное образование является одной формой общественной практики</w:t>
      </w:r>
      <w:r w:rsidR="00BB540F" w:rsidRPr="00BB540F">
        <w:rPr>
          <w:rFonts w:ascii="Times New Roman" w:hAnsi="Times New Roman" w:cs="Times New Roman"/>
          <w:sz w:val="28"/>
          <w:szCs w:val="28"/>
        </w:rPr>
        <w:t>,</w:t>
      </w:r>
      <w:r w:rsidRPr="00BB540F">
        <w:rPr>
          <w:rFonts w:ascii="Times New Roman" w:hAnsi="Times New Roman" w:cs="Times New Roman"/>
          <w:sz w:val="28"/>
          <w:szCs w:val="28"/>
        </w:rPr>
        <w:t xml:space="preserve"> </w:t>
      </w:r>
      <w:r w:rsidR="00BB540F" w:rsidRPr="00BB540F">
        <w:rPr>
          <w:rFonts w:ascii="Times New Roman" w:hAnsi="Times New Roman" w:cs="Times New Roman"/>
          <w:sz w:val="28"/>
          <w:szCs w:val="28"/>
        </w:rPr>
        <w:t>через которую осуществляется трансляция и вопл</w:t>
      </w:r>
      <w:r w:rsidR="00BB540F" w:rsidRPr="00BB540F">
        <w:rPr>
          <w:rFonts w:ascii="Times New Roman" w:hAnsi="Times New Roman" w:cs="Times New Roman"/>
          <w:sz w:val="28"/>
          <w:szCs w:val="28"/>
        </w:rPr>
        <w:t>о</w:t>
      </w:r>
      <w:r w:rsidR="00BB540F" w:rsidRPr="00BB540F">
        <w:rPr>
          <w:rFonts w:ascii="Times New Roman" w:hAnsi="Times New Roman" w:cs="Times New Roman"/>
          <w:sz w:val="28"/>
          <w:szCs w:val="28"/>
        </w:rPr>
        <w:t>щение базовых ценностей и целей развития российского общества.</w:t>
      </w:r>
      <w:r w:rsidR="00BB540F">
        <w:rPr>
          <w:rFonts w:ascii="Times New Roman" w:hAnsi="Times New Roman" w:cs="Times New Roman"/>
          <w:sz w:val="28"/>
          <w:szCs w:val="28"/>
        </w:rPr>
        <w:t xml:space="preserve"> </w:t>
      </w:r>
      <w:r w:rsidR="00BB540F" w:rsidRPr="00BB540F">
        <w:rPr>
          <w:rFonts w:ascii="Times New Roman" w:hAnsi="Times New Roman" w:cs="Times New Roman"/>
          <w:sz w:val="28"/>
          <w:szCs w:val="28"/>
        </w:rPr>
        <w:t xml:space="preserve">В сфере </w:t>
      </w:r>
      <w:r w:rsidR="00BB540F">
        <w:rPr>
          <w:rFonts w:ascii="Times New Roman" w:hAnsi="Times New Roman" w:cs="Times New Roman"/>
          <w:sz w:val="28"/>
          <w:szCs w:val="28"/>
        </w:rPr>
        <w:t>д</w:t>
      </w:r>
      <w:r w:rsidR="00BB540F">
        <w:rPr>
          <w:rFonts w:ascii="Times New Roman" w:hAnsi="Times New Roman" w:cs="Times New Roman"/>
          <w:sz w:val="28"/>
          <w:szCs w:val="28"/>
        </w:rPr>
        <w:t>о</w:t>
      </w:r>
      <w:r w:rsidR="00BB540F">
        <w:rPr>
          <w:rFonts w:ascii="Times New Roman" w:hAnsi="Times New Roman" w:cs="Times New Roman"/>
          <w:sz w:val="28"/>
          <w:szCs w:val="28"/>
        </w:rPr>
        <w:t xml:space="preserve">школьного </w:t>
      </w:r>
      <w:r w:rsidR="00BB540F" w:rsidRPr="00BB540F">
        <w:rPr>
          <w:rFonts w:ascii="Times New Roman" w:hAnsi="Times New Roman" w:cs="Times New Roman"/>
          <w:sz w:val="28"/>
          <w:szCs w:val="28"/>
        </w:rPr>
        <w:t>образования выделяется большое число инноваций различного х</w:t>
      </w:r>
      <w:r w:rsidR="00BB540F" w:rsidRPr="00BB540F">
        <w:rPr>
          <w:rFonts w:ascii="Times New Roman" w:hAnsi="Times New Roman" w:cs="Times New Roman"/>
          <w:sz w:val="28"/>
          <w:szCs w:val="28"/>
        </w:rPr>
        <w:t>а</w:t>
      </w:r>
      <w:r w:rsidR="00BB540F" w:rsidRPr="00BB540F">
        <w:rPr>
          <w:rFonts w:ascii="Times New Roman" w:hAnsi="Times New Roman" w:cs="Times New Roman"/>
          <w:sz w:val="28"/>
          <w:szCs w:val="28"/>
        </w:rPr>
        <w:t>рактера, направленности и значимости</w:t>
      </w:r>
      <w:r w:rsidR="00BB540F">
        <w:rPr>
          <w:rFonts w:ascii="Times New Roman" w:hAnsi="Times New Roman" w:cs="Times New Roman"/>
          <w:sz w:val="28"/>
          <w:szCs w:val="28"/>
        </w:rPr>
        <w:t xml:space="preserve">, </w:t>
      </w:r>
      <w:r w:rsidR="00BB540F" w:rsidRPr="00BB540F">
        <w:rPr>
          <w:rFonts w:ascii="Times New Roman" w:hAnsi="Times New Roman" w:cs="Times New Roman"/>
          <w:sz w:val="28"/>
          <w:szCs w:val="28"/>
        </w:rPr>
        <w:t>отмечается потребность усиления вн</w:t>
      </w:r>
      <w:r w:rsidR="00BB540F" w:rsidRPr="00BB540F">
        <w:rPr>
          <w:rFonts w:ascii="Times New Roman" w:hAnsi="Times New Roman" w:cs="Times New Roman"/>
          <w:sz w:val="28"/>
          <w:szCs w:val="28"/>
        </w:rPr>
        <w:t>и</w:t>
      </w:r>
      <w:r w:rsidR="00BB540F" w:rsidRPr="00BB540F">
        <w:rPr>
          <w:rFonts w:ascii="Times New Roman" w:hAnsi="Times New Roman" w:cs="Times New Roman"/>
          <w:sz w:val="28"/>
          <w:szCs w:val="28"/>
        </w:rPr>
        <w:t>мания государства и общества</w:t>
      </w:r>
      <w:r w:rsidR="00BB540F">
        <w:rPr>
          <w:rFonts w:ascii="Times New Roman" w:hAnsi="Times New Roman" w:cs="Times New Roman"/>
          <w:sz w:val="28"/>
          <w:szCs w:val="28"/>
        </w:rPr>
        <w:t xml:space="preserve"> к дошкольному образованию.</w:t>
      </w:r>
      <w:r w:rsidR="00BB540F" w:rsidRPr="00BB540F">
        <w:t xml:space="preserve"> </w:t>
      </w:r>
    </w:p>
    <w:p w:rsidR="009805B6" w:rsidRDefault="00BB540F" w:rsidP="00043655">
      <w:pPr>
        <w:spacing w:after="0"/>
        <w:ind w:firstLine="567"/>
        <w:jc w:val="both"/>
        <w:rPr>
          <w:rFonts w:ascii="Times New Roman" w:hAnsi="Times New Roman" w:cs="Times New Roman"/>
          <w:sz w:val="28"/>
          <w:szCs w:val="28"/>
        </w:rPr>
      </w:pPr>
      <w:r w:rsidRPr="00BB540F">
        <w:rPr>
          <w:rFonts w:ascii="Times New Roman" w:hAnsi="Times New Roman" w:cs="Times New Roman"/>
          <w:sz w:val="28"/>
          <w:szCs w:val="28"/>
        </w:rPr>
        <w:t xml:space="preserve">На современном этапе развития </w:t>
      </w:r>
      <w:r>
        <w:rPr>
          <w:rFonts w:ascii="Times New Roman" w:hAnsi="Times New Roman" w:cs="Times New Roman"/>
          <w:sz w:val="28"/>
          <w:szCs w:val="28"/>
        </w:rPr>
        <w:t xml:space="preserve">дошкольного </w:t>
      </w:r>
      <w:r w:rsidRPr="00BB540F">
        <w:rPr>
          <w:rFonts w:ascii="Times New Roman" w:hAnsi="Times New Roman" w:cs="Times New Roman"/>
          <w:sz w:val="28"/>
          <w:szCs w:val="28"/>
        </w:rPr>
        <w:t>образования</w:t>
      </w:r>
      <w:r w:rsidRPr="00BB540F">
        <w:t xml:space="preserve"> </w:t>
      </w:r>
      <w:r w:rsidRPr="00BB540F">
        <w:rPr>
          <w:rFonts w:ascii="Times New Roman" w:hAnsi="Times New Roman" w:cs="Times New Roman"/>
          <w:sz w:val="28"/>
          <w:szCs w:val="28"/>
        </w:rPr>
        <w:t>развитие инн</w:t>
      </w:r>
      <w:r w:rsidRPr="00BB540F">
        <w:rPr>
          <w:rFonts w:ascii="Times New Roman" w:hAnsi="Times New Roman" w:cs="Times New Roman"/>
          <w:sz w:val="28"/>
          <w:szCs w:val="28"/>
        </w:rPr>
        <w:t>о</w:t>
      </w:r>
      <w:r w:rsidRPr="00BB540F">
        <w:rPr>
          <w:rFonts w:ascii="Times New Roman" w:hAnsi="Times New Roman" w:cs="Times New Roman"/>
          <w:sz w:val="28"/>
          <w:szCs w:val="28"/>
        </w:rPr>
        <w:t xml:space="preserve">вационной деятельности </w:t>
      </w:r>
      <w:r w:rsidR="00AB3140">
        <w:rPr>
          <w:rFonts w:ascii="Times New Roman" w:hAnsi="Times New Roman" w:cs="Times New Roman"/>
          <w:sz w:val="28"/>
          <w:szCs w:val="28"/>
        </w:rPr>
        <w:t>стало одним</w:t>
      </w:r>
      <w:r w:rsidRPr="00BB540F">
        <w:rPr>
          <w:rFonts w:ascii="Times New Roman" w:hAnsi="Times New Roman" w:cs="Times New Roman"/>
          <w:sz w:val="28"/>
          <w:szCs w:val="28"/>
        </w:rPr>
        <w:t xml:space="preserve"> из стратегических направлений</w:t>
      </w:r>
      <w:r w:rsidR="00AB3140">
        <w:rPr>
          <w:rFonts w:ascii="Times New Roman" w:hAnsi="Times New Roman" w:cs="Times New Roman"/>
          <w:sz w:val="28"/>
          <w:szCs w:val="28"/>
        </w:rPr>
        <w:t xml:space="preserve">. </w:t>
      </w:r>
      <w:r w:rsidR="009805B6" w:rsidRPr="00AB3140">
        <w:rPr>
          <w:rFonts w:ascii="Times New Roman" w:hAnsi="Times New Roman" w:cs="Times New Roman"/>
          <w:sz w:val="28"/>
          <w:szCs w:val="28"/>
        </w:rPr>
        <w:t>Потре</w:t>
      </w:r>
      <w:r w:rsidR="009805B6" w:rsidRPr="00AB3140">
        <w:rPr>
          <w:rFonts w:ascii="Times New Roman" w:hAnsi="Times New Roman" w:cs="Times New Roman"/>
          <w:sz w:val="28"/>
          <w:szCs w:val="28"/>
        </w:rPr>
        <w:t>б</w:t>
      </w:r>
      <w:r w:rsidR="009805B6" w:rsidRPr="00AB3140">
        <w:rPr>
          <w:rFonts w:ascii="Times New Roman" w:hAnsi="Times New Roman" w:cs="Times New Roman"/>
          <w:sz w:val="28"/>
          <w:szCs w:val="28"/>
        </w:rPr>
        <w:t>ность в инновациях возникает тогда, когда появляется необходимость разр</w:t>
      </w:r>
      <w:r w:rsidR="009805B6" w:rsidRPr="00AB3140">
        <w:rPr>
          <w:rFonts w:ascii="Times New Roman" w:hAnsi="Times New Roman" w:cs="Times New Roman"/>
          <w:sz w:val="28"/>
          <w:szCs w:val="28"/>
        </w:rPr>
        <w:t>е</w:t>
      </w:r>
      <w:r w:rsidR="009805B6" w:rsidRPr="00AB3140">
        <w:rPr>
          <w:rFonts w:ascii="Times New Roman" w:hAnsi="Times New Roman" w:cs="Times New Roman"/>
          <w:sz w:val="28"/>
          <w:szCs w:val="28"/>
        </w:rPr>
        <w:t>шить какую-то проблему, когда создается противоречие между желанием и р</w:t>
      </w:r>
      <w:r w:rsidR="009805B6" w:rsidRPr="00AB3140">
        <w:rPr>
          <w:rFonts w:ascii="Times New Roman" w:hAnsi="Times New Roman" w:cs="Times New Roman"/>
          <w:sz w:val="28"/>
          <w:szCs w:val="28"/>
        </w:rPr>
        <w:t>е</w:t>
      </w:r>
      <w:r w:rsidR="009805B6" w:rsidRPr="00AB3140">
        <w:rPr>
          <w:rFonts w:ascii="Times New Roman" w:hAnsi="Times New Roman" w:cs="Times New Roman"/>
          <w:sz w:val="28"/>
          <w:szCs w:val="28"/>
        </w:rPr>
        <w:t>альным результатом.</w:t>
      </w:r>
    </w:p>
    <w:p w:rsidR="006C16F4" w:rsidRDefault="003A2177"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Чтобы достичь</w:t>
      </w:r>
      <w:r w:rsidR="00BB540F" w:rsidRPr="00BB540F">
        <w:rPr>
          <w:rFonts w:ascii="Times New Roman" w:hAnsi="Times New Roman" w:cs="Times New Roman"/>
          <w:sz w:val="28"/>
          <w:szCs w:val="28"/>
        </w:rPr>
        <w:t xml:space="preserve"> нового качества дошкольного образования детей </w:t>
      </w:r>
      <w:r>
        <w:rPr>
          <w:rFonts w:ascii="Times New Roman" w:hAnsi="Times New Roman" w:cs="Times New Roman"/>
          <w:sz w:val="28"/>
          <w:szCs w:val="28"/>
        </w:rPr>
        <w:t>мы пост</w:t>
      </w:r>
      <w:r>
        <w:rPr>
          <w:rFonts w:ascii="Times New Roman" w:hAnsi="Times New Roman" w:cs="Times New Roman"/>
          <w:sz w:val="28"/>
          <w:szCs w:val="28"/>
        </w:rPr>
        <w:t>а</w:t>
      </w:r>
      <w:r>
        <w:rPr>
          <w:rFonts w:ascii="Times New Roman" w:hAnsi="Times New Roman" w:cs="Times New Roman"/>
          <w:sz w:val="28"/>
          <w:szCs w:val="28"/>
        </w:rPr>
        <w:t xml:space="preserve">рались направить компетенции педагогов </w:t>
      </w:r>
      <w:r w:rsidR="008F591C">
        <w:rPr>
          <w:rFonts w:ascii="Times New Roman" w:hAnsi="Times New Roman" w:cs="Times New Roman"/>
          <w:sz w:val="28"/>
          <w:szCs w:val="28"/>
        </w:rPr>
        <w:t>на</w:t>
      </w:r>
      <w:r w:rsidR="008F591C" w:rsidRPr="008F591C">
        <w:rPr>
          <w:rFonts w:ascii="Times New Roman" w:hAnsi="Times New Roman" w:cs="Times New Roman"/>
          <w:sz w:val="28"/>
          <w:szCs w:val="28"/>
        </w:rPr>
        <w:t xml:space="preserve"> постановк</w:t>
      </w:r>
      <w:r w:rsidR="008F591C">
        <w:rPr>
          <w:rFonts w:ascii="Times New Roman" w:hAnsi="Times New Roman" w:cs="Times New Roman"/>
          <w:sz w:val="28"/>
          <w:szCs w:val="28"/>
        </w:rPr>
        <w:t>у</w:t>
      </w:r>
      <w:r w:rsidR="008F591C" w:rsidRPr="008F591C">
        <w:rPr>
          <w:rFonts w:ascii="Times New Roman" w:hAnsi="Times New Roman" w:cs="Times New Roman"/>
          <w:sz w:val="28"/>
          <w:szCs w:val="28"/>
        </w:rPr>
        <w:t xml:space="preserve"> ребенка в позицию субъекта детской деятельности исходя из его индивидуальных особенностей, потенциальных возможностей, половой принадлежности уровня развития.</w:t>
      </w:r>
    </w:p>
    <w:p w:rsidR="00C61B2A" w:rsidRDefault="00F4496C" w:rsidP="00043655">
      <w:pPr>
        <w:spacing w:after="0"/>
        <w:ind w:firstLine="567"/>
        <w:jc w:val="both"/>
        <w:rPr>
          <w:rFonts w:ascii="Times New Roman" w:hAnsi="Times New Roman" w:cs="Times New Roman"/>
          <w:sz w:val="28"/>
          <w:szCs w:val="28"/>
        </w:rPr>
      </w:pPr>
      <w:r w:rsidRPr="00F4496C">
        <w:rPr>
          <w:rFonts w:ascii="Times New Roman" w:hAnsi="Times New Roman" w:cs="Times New Roman"/>
          <w:sz w:val="28"/>
          <w:szCs w:val="28"/>
        </w:rPr>
        <w:t>В 2014 году Экспертной комиссией Министерства образования Республ</w:t>
      </w:r>
      <w:r w:rsidRPr="00F4496C">
        <w:rPr>
          <w:rFonts w:ascii="Times New Roman" w:hAnsi="Times New Roman" w:cs="Times New Roman"/>
          <w:sz w:val="28"/>
          <w:szCs w:val="28"/>
        </w:rPr>
        <w:t>и</w:t>
      </w:r>
      <w:r w:rsidRPr="00F4496C">
        <w:rPr>
          <w:rFonts w:ascii="Times New Roman" w:hAnsi="Times New Roman" w:cs="Times New Roman"/>
          <w:sz w:val="28"/>
          <w:szCs w:val="28"/>
        </w:rPr>
        <w:t xml:space="preserve">ки Коми было рекомендовано присвоить статус пилотной площадки </w:t>
      </w:r>
      <w:r w:rsidR="00C61B2A">
        <w:rPr>
          <w:rFonts w:ascii="Times New Roman" w:hAnsi="Times New Roman" w:cs="Times New Roman"/>
          <w:sz w:val="28"/>
          <w:szCs w:val="28"/>
        </w:rPr>
        <w:t>Муниц</w:t>
      </w:r>
      <w:r w:rsidR="00C61B2A">
        <w:rPr>
          <w:rFonts w:ascii="Times New Roman" w:hAnsi="Times New Roman" w:cs="Times New Roman"/>
          <w:sz w:val="28"/>
          <w:szCs w:val="28"/>
        </w:rPr>
        <w:t>и</w:t>
      </w:r>
      <w:r w:rsidR="00C61B2A">
        <w:rPr>
          <w:rFonts w:ascii="Times New Roman" w:hAnsi="Times New Roman" w:cs="Times New Roman"/>
          <w:sz w:val="28"/>
          <w:szCs w:val="28"/>
        </w:rPr>
        <w:lastRenderedPageBreak/>
        <w:t>пальному автономному дошкольному образовательному учреждению «</w:t>
      </w:r>
      <w:r w:rsidRPr="00F4496C">
        <w:rPr>
          <w:rFonts w:ascii="Times New Roman" w:hAnsi="Times New Roman" w:cs="Times New Roman"/>
          <w:sz w:val="28"/>
          <w:szCs w:val="28"/>
        </w:rPr>
        <w:t>Детск</w:t>
      </w:r>
      <w:r w:rsidR="00C61B2A">
        <w:rPr>
          <w:rFonts w:ascii="Times New Roman" w:hAnsi="Times New Roman" w:cs="Times New Roman"/>
          <w:sz w:val="28"/>
          <w:szCs w:val="28"/>
        </w:rPr>
        <w:t>ий</w:t>
      </w:r>
      <w:r w:rsidRPr="00F4496C">
        <w:rPr>
          <w:rFonts w:ascii="Times New Roman" w:hAnsi="Times New Roman" w:cs="Times New Roman"/>
          <w:sz w:val="28"/>
          <w:szCs w:val="28"/>
        </w:rPr>
        <w:t xml:space="preserve">  саду общеразвивающего вида  № 22» г.</w:t>
      </w:r>
      <w:r w:rsidR="00DA06BA">
        <w:rPr>
          <w:rFonts w:ascii="Times New Roman" w:hAnsi="Times New Roman" w:cs="Times New Roman"/>
          <w:sz w:val="28"/>
          <w:szCs w:val="28"/>
        </w:rPr>
        <w:t xml:space="preserve"> </w:t>
      </w:r>
      <w:r w:rsidRPr="00F4496C">
        <w:rPr>
          <w:rFonts w:ascii="Times New Roman" w:hAnsi="Times New Roman" w:cs="Times New Roman"/>
          <w:sz w:val="28"/>
          <w:szCs w:val="28"/>
        </w:rPr>
        <w:t>Усинска  по введению и реализации Федерального государственного стандарта дошкольного образования</w:t>
      </w:r>
      <w:r w:rsidR="00DA06BA">
        <w:rPr>
          <w:rFonts w:ascii="Times New Roman" w:hAnsi="Times New Roman" w:cs="Times New Roman"/>
          <w:sz w:val="28"/>
          <w:szCs w:val="28"/>
        </w:rPr>
        <w:t xml:space="preserve">. </w:t>
      </w:r>
      <w:r w:rsidR="00C61B2A">
        <w:rPr>
          <w:rFonts w:ascii="Times New Roman" w:hAnsi="Times New Roman" w:cs="Times New Roman"/>
          <w:sz w:val="28"/>
          <w:szCs w:val="28"/>
        </w:rPr>
        <w:t>С 2014 по 2015 год, в</w:t>
      </w:r>
      <w:r w:rsidR="00DA06BA" w:rsidRPr="00DA06BA">
        <w:rPr>
          <w:rFonts w:ascii="Times New Roman" w:hAnsi="Times New Roman" w:cs="Times New Roman"/>
          <w:sz w:val="28"/>
          <w:szCs w:val="28"/>
        </w:rPr>
        <w:t xml:space="preserve"> условиях Нов</w:t>
      </w:r>
      <w:r w:rsidR="00DA06BA">
        <w:rPr>
          <w:rFonts w:ascii="Times New Roman" w:hAnsi="Times New Roman" w:cs="Times New Roman"/>
          <w:sz w:val="28"/>
          <w:szCs w:val="28"/>
        </w:rPr>
        <w:t xml:space="preserve">ого Стандарта, коллектив </w:t>
      </w:r>
      <w:r w:rsidR="00C61B2A">
        <w:rPr>
          <w:rFonts w:ascii="Times New Roman" w:hAnsi="Times New Roman" w:cs="Times New Roman"/>
          <w:sz w:val="28"/>
          <w:szCs w:val="28"/>
        </w:rPr>
        <w:t xml:space="preserve">детского сада </w:t>
      </w:r>
      <w:r w:rsidR="00DA06BA">
        <w:rPr>
          <w:rFonts w:ascii="Times New Roman" w:hAnsi="Times New Roman" w:cs="Times New Roman"/>
          <w:sz w:val="28"/>
          <w:szCs w:val="28"/>
        </w:rPr>
        <w:t>находил</w:t>
      </w:r>
      <w:r w:rsidR="00DA06BA" w:rsidRPr="00DA06BA">
        <w:rPr>
          <w:rFonts w:ascii="Times New Roman" w:hAnsi="Times New Roman" w:cs="Times New Roman"/>
          <w:sz w:val="28"/>
          <w:szCs w:val="28"/>
        </w:rPr>
        <w:t xml:space="preserve">ся в постоянном  поиске и освоении инноваций, способствующих качественным изменениям работы. </w:t>
      </w:r>
    </w:p>
    <w:p w:rsidR="00AB3140" w:rsidRDefault="00DA06BA"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первую очередь были организованы</w:t>
      </w:r>
      <w:r w:rsidRPr="00DA06BA">
        <w:rPr>
          <w:rFonts w:ascii="Times New Roman" w:hAnsi="Times New Roman" w:cs="Times New Roman"/>
          <w:sz w:val="28"/>
          <w:szCs w:val="28"/>
        </w:rPr>
        <w:t xml:space="preserve"> психолого-педагогически</w:t>
      </w:r>
      <w:r>
        <w:rPr>
          <w:rFonts w:ascii="Times New Roman" w:hAnsi="Times New Roman" w:cs="Times New Roman"/>
          <w:sz w:val="28"/>
          <w:szCs w:val="28"/>
        </w:rPr>
        <w:t>е</w:t>
      </w:r>
      <w:r w:rsidRPr="00DA06BA">
        <w:rPr>
          <w:rFonts w:ascii="Times New Roman" w:hAnsi="Times New Roman" w:cs="Times New Roman"/>
          <w:sz w:val="28"/>
          <w:szCs w:val="28"/>
        </w:rPr>
        <w:t>, кадр</w:t>
      </w:r>
      <w:r w:rsidRPr="00DA06BA">
        <w:rPr>
          <w:rFonts w:ascii="Times New Roman" w:hAnsi="Times New Roman" w:cs="Times New Roman"/>
          <w:sz w:val="28"/>
          <w:szCs w:val="28"/>
        </w:rPr>
        <w:t>о</w:t>
      </w:r>
      <w:r w:rsidRPr="00DA06BA">
        <w:rPr>
          <w:rFonts w:ascii="Times New Roman" w:hAnsi="Times New Roman" w:cs="Times New Roman"/>
          <w:sz w:val="28"/>
          <w:szCs w:val="28"/>
        </w:rPr>
        <w:t>вы</w:t>
      </w:r>
      <w:r>
        <w:rPr>
          <w:rFonts w:ascii="Times New Roman" w:hAnsi="Times New Roman" w:cs="Times New Roman"/>
          <w:sz w:val="28"/>
          <w:szCs w:val="28"/>
        </w:rPr>
        <w:t>е</w:t>
      </w:r>
      <w:r w:rsidRPr="00DA06BA">
        <w:rPr>
          <w:rFonts w:ascii="Times New Roman" w:hAnsi="Times New Roman" w:cs="Times New Roman"/>
          <w:sz w:val="28"/>
          <w:szCs w:val="28"/>
        </w:rPr>
        <w:t>, материально-технически</w:t>
      </w:r>
      <w:r>
        <w:rPr>
          <w:rFonts w:ascii="Times New Roman" w:hAnsi="Times New Roman" w:cs="Times New Roman"/>
          <w:sz w:val="28"/>
          <w:szCs w:val="28"/>
        </w:rPr>
        <w:t>е</w:t>
      </w:r>
      <w:r w:rsidRPr="00DA06BA">
        <w:rPr>
          <w:rFonts w:ascii="Times New Roman" w:hAnsi="Times New Roman" w:cs="Times New Roman"/>
          <w:sz w:val="28"/>
          <w:szCs w:val="28"/>
        </w:rPr>
        <w:t xml:space="preserve"> и финансовы</w:t>
      </w:r>
      <w:r>
        <w:rPr>
          <w:rFonts w:ascii="Times New Roman" w:hAnsi="Times New Roman" w:cs="Times New Roman"/>
          <w:sz w:val="28"/>
          <w:szCs w:val="28"/>
        </w:rPr>
        <w:t>е</w:t>
      </w:r>
      <w:r w:rsidRPr="00DA06BA">
        <w:rPr>
          <w:rFonts w:ascii="Times New Roman" w:hAnsi="Times New Roman" w:cs="Times New Roman"/>
          <w:sz w:val="28"/>
          <w:szCs w:val="28"/>
        </w:rPr>
        <w:t xml:space="preserve"> услови</w:t>
      </w:r>
      <w:r>
        <w:rPr>
          <w:rFonts w:ascii="Times New Roman" w:hAnsi="Times New Roman" w:cs="Times New Roman"/>
          <w:sz w:val="28"/>
          <w:szCs w:val="28"/>
        </w:rPr>
        <w:t>я</w:t>
      </w:r>
      <w:r w:rsidRPr="00DA06BA">
        <w:rPr>
          <w:rFonts w:ascii="Times New Roman" w:hAnsi="Times New Roman" w:cs="Times New Roman"/>
          <w:sz w:val="28"/>
          <w:szCs w:val="28"/>
        </w:rPr>
        <w:t>. Организована развив</w:t>
      </w:r>
      <w:r w:rsidRPr="00DA06BA">
        <w:rPr>
          <w:rFonts w:ascii="Times New Roman" w:hAnsi="Times New Roman" w:cs="Times New Roman"/>
          <w:sz w:val="28"/>
          <w:szCs w:val="28"/>
        </w:rPr>
        <w:t>а</w:t>
      </w:r>
      <w:r w:rsidRPr="00DA06BA">
        <w:rPr>
          <w:rFonts w:ascii="Times New Roman" w:hAnsi="Times New Roman" w:cs="Times New Roman"/>
          <w:sz w:val="28"/>
          <w:szCs w:val="28"/>
        </w:rPr>
        <w:t>ющая предметно-пространственная среда в соответствии с требования ФГОС</w:t>
      </w:r>
      <w:r w:rsidR="00C61B2A">
        <w:rPr>
          <w:rFonts w:ascii="Times New Roman" w:hAnsi="Times New Roman" w:cs="Times New Roman"/>
          <w:sz w:val="28"/>
          <w:szCs w:val="28"/>
        </w:rPr>
        <w:t xml:space="preserve"> </w:t>
      </w:r>
      <w:proofErr w:type="gramStart"/>
      <w:r w:rsidR="00C61B2A">
        <w:rPr>
          <w:rFonts w:ascii="Times New Roman" w:hAnsi="Times New Roman" w:cs="Times New Roman"/>
          <w:sz w:val="28"/>
          <w:szCs w:val="28"/>
        </w:rPr>
        <w:t>ДО</w:t>
      </w:r>
      <w:proofErr w:type="gramEnd"/>
      <w:r w:rsidRPr="00DA06BA">
        <w:rPr>
          <w:rFonts w:ascii="Times New Roman" w:hAnsi="Times New Roman" w:cs="Times New Roman"/>
          <w:sz w:val="28"/>
          <w:szCs w:val="28"/>
        </w:rPr>
        <w:t>. Рабочей группой разработана основная образовательная программа с уч</w:t>
      </w:r>
      <w:r w:rsidRPr="00DA06BA">
        <w:rPr>
          <w:rFonts w:ascii="Times New Roman" w:hAnsi="Times New Roman" w:cs="Times New Roman"/>
          <w:sz w:val="28"/>
          <w:szCs w:val="28"/>
        </w:rPr>
        <w:t>е</w:t>
      </w:r>
      <w:r w:rsidRPr="00DA06BA">
        <w:rPr>
          <w:rFonts w:ascii="Times New Roman" w:hAnsi="Times New Roman" w:cs="Times New Roman"/>
          <w:sz w:val="28"/>
          <w:szCs w:val="28"/>
        </w:rPr>
        <w:t xml:space="preserve">том </w:t>
      </w:r>
      <w:r w:rsidR="00C61B2A" w:rsidRPr="00C61B2A">
        <w:rPr>
          <w:rFonts w:ascii="Times New Roman" w:hAnsi="Times New Roman" w:cs="Times New Roman"/>
          <w:sz w:val="28"/>
          <w:szCs w:val="28"/>
        </w:rPr>
        <w:t>примерной образовательной программы дошкольного образования «Де</w:t>
      </w:r>
      <w:r w:rsidR="00C61B2A" w:rsidRPr="00C61B2A">
        <w:rPr>
          <w:rFonts w:ascii="Times New Roman" w:hAnsi="Times New Roman" w:cs="Times New Roman"/>
          <w:sz w:val="28"/>
          <w:szCs w:val="28"/>
        </w:rPr>
        <w:t>т</w:t>
      </w:r>
      <w:r w:rsidR="00C61B2A" w:rsidRPr="00C61B2A">
        <w:rPr>
          <w:rFonts w:ascii="Times New Roman" w:hAnsi="Times New Roman" w:cs="Times New Roman"/>
          <w:sz w:val="28"/>
          <w:szCs w:val="28"/>
        </w:rPr>
        <w:t>ство» под редакцией Т.И. Бабаевой, А.Г. Гогоберидзе, О.В. Солнцевой и др.</w:t>
      </w:r>
      <w:r w:rsidRPr="00DA06BA">
        <w:rPr>
          <w:rFonts w:ascii="Times New Roman" w:hAnsi="Times New Roman" w:cs="Times New Roman"/>
          <w:sz w:val="28"/>
          <w:szCs w:val="28"/>
        </w:rPr>
        <w:t>, разработаны целевые ориентиры возможных достижений ребенка, «Социа</w:t>
      </w:r>
      <w:r w:rsidR="000D5F59">
        <w:rPr>
          <w:rFonts w:ascii="Times New Roman" w:hAnsi="Times New Roman" w:cs="Times New Roman"/>
          <w:sz w:val="28"/>
          <w:szCs w:val="28"/>
        </w:rPr>
        <w:t>л</w:t>
      </w:r>
      <w:r w:rsidR="000D5F59">
        <w:rPr>
          <w:rFonts w:ascii="Times New Roman" w:hAnsi="Times New Roman" w:cs="Times New Roman"/>
          <w:sz w:val="28"/>
          <w:szCs w:val="28"/>
        </w:rPr>
        <w:t>ь</w:t>
      </w:r>
      <w:r w:rsidR="000D5F59">
        <w:rPr>
          <w:rFonts w:ascii="Times New Roman" w:hAnsi="Times New Roman" w:cs="Times New Roman"/>
          <w:sz w:val="28"/>
          <w:szCs w:val="28"/>
        </w:rPr>
        <w:t xml:space="preserve">ный портрет выпускника ДОУ». </w:t>
      </w:r>
    </w:p>
    <w:p w:rsidR="000D5F59" w:rsidRPr="000D5F59" w:rsidRDefault="000D5F59"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Сегодня д</w:t>
      </w:r>
      <w:r w:rsidRPr="000D5F59">
        <w:rPr>
          <w:rFonts w:ascii="Times New Roman" w:hAnsi="Times New Roman" w:cs="Times New Roman"/>
          <w:sz w:val="28"/>
          <w:szCs w:val="28"/>
        </w:rPr>
        <w:t xml:space="preserve">етский сад  представляет собой мобильную систему, </w:t>
      </w:r>
      <w:r>
        <w:rPr>
          <w:rFonts w:ascii="Times New Roman" w:hAnsi="Times New Roman" w:cs="Times New Roman"/>
          <w:sz w:val="28"/>
          <w:szCs w:val="28"/>
        </w:rPr>
        <w:t xml:space="preserve">которая </w:t>
      </w:r>
      <w:r w:rsidRPr="000D5F59">
        <w:rPr>
          <w:rFonts w:ascii="Times New Roman" w:hAnsi="Times New Roman" w:cs="Times New Roman"/>
          <w:sz w:val="28"/>
          <w:szCs w:val="28"/>
        </w:rPr>
        <w:t>быстро реагирует на изменения социального состава родителей, их образов</w:t>
      </w:r>
      <w:r w:rsidRPr="000D5F59">
        <w:rPr>
          <w:rFonts w:ascii="Times New Roman" w:hAnsi="Times New Roman" w:cs="Times New Roman"/>
          <w:sz w:val="28"/>
          <w:szCs w:val="28"/>
        </w:rPr>
        <w:t>а</w:t>
      </w:r>
      <w:r w:rsidRPr="000D5F59">
        <w:rPr>
          <w:rFonts w:ascii="Times New Roman" w:hAnsi="Times New Roman" w:cs="Times New Roman"/>
          <w:sz w:val="28"/>
          <w:szCs w:val="28"/>
        </w:rPr>
        <w:t>тельные потребности и воспитательные запросы. В зависимости от этого</w:t>
      </w:r>
      <w:r>
        <w:rPr>
          <w:rFonts w:ascii="Times New Roman" w:hAnsi="Times New Roman" w:cs="Times New Roman"/>
          <w:sz w:val="28"/>
          <w:szCs w:val="28"/>
        </w:rPr>
        <w:t xml:space="preserve"> стали меня</w:t>
      </w:r>
      <w:r w:rsidRPr="000D5F59">
        <w:rPr>
          <w:rFonts w:ascii="Times New Roman" w:hAnsi="Times New Roman" w:cs="Times New Roman"/>
          <w:sz w:val="28"/>
          <w:szCs w:val="28"/>
        </w:rPr>
        <w:t>т</w:t>
      </w:r>
      <w:r>
        <w:rPr>
          <w:rFonts w:ascii="Times New Roman" w:hAnsi="Times New Roman" w:cs="Times New Roman"/>
          <w:sz w:val="28"/>
          <w:szCs w:val="28"/>
        </w:rPr>
        <w:t>ь</w:t>
      </w:r>
      <w:r w:rsidRPr="000D5F59">
        <w:rPr>
          <w:rFonts w:ascii="Times New Roman" w:hAnsi="Times New Roman" w:cs="Times New Roman"/>
          <w:sz w:val="28"/>
          <w:szCs w:val="28"/>
        </w:rPr>
        <w:t>ся формы и направления работы.</w:t>
      </w:r>
    </w:p>
    <w:p w:rsidR="000D5F59" w:rsidRPr="000D5F59" w:rsidRDefault="000D5F59" w:rsidP="00043655">
      <w:pPr>
        <w:spacing w:after="0"/>
        <w:ind w:firstLine="567"/>
        <w:jc w:val="both"/>
        <w:rPr>
          <w:rFonts w:ascii="Times New Roman" w:hAnsi="Times New Roman" w:cs="Times New Roman"/>
          <w:sz w:val="28"/>
          <w:szCs w:val="28"/>
        </w:rPr>
      </w:pPr>
      <w:r w:rsidRPr="000D5F59">
        <w:rPr>
          <w:rFonts w:ascii="Times New Roman" w:hAnsi="Times New Roman" w:cs="Times New Roman"/>
          <w:sz w:val="28"/>
          <w:szCs w:val="28"/>
        </w:rPr>
        <w:t xml:space="preserve">Использование разнообразных форм работы с семьей  </w:t>
      </w:r>
      <w:r>
        <w:rPr>
          <w:rFonts w:ascii="Times New Roman" w:hAnsi="Times New Roman" w:cs="Times New Roman"/>
          <w:sz w:val="28"/>
          <w:szCs w:val="28"/>
        </w:rPr>
        <w:t xml:space="preserve">дало </w:t>
      </w:r>
      <w:r w:rsidRPr="000D5F59">
        <w:rPr>
          <w:rFonts w:ascii="Times New Roman" w:hAnsi="Times New Roman" w:cs="Times New Roman"/>
          <w:sz w:val="28"/>
          <w:szCs w:val="28"/>
        </w:rPr>
        <w:t xml:space="preserve">положительные результаты. Всей своей работой педагоги </w:t>
      </w:r>
      <w:r>
        <w:rPr>
          <w:rFonts w:ascii="Times New Roman" w:hAnsi="Times New Roman" w:cs="Times New Roman"/>
          <w:sz w:val="28"/>
          <w:szCs w:val="28"/>
        </w:rPr>
        <w:t xml:space="preserve">доказали </w:t>
      </w:r>
      <w:r w:rsidRPr="000D5F59">
        <w:rPr>
          <w:rFonts w:ascii="Times New Roman" w:hAnsi="Times New Roman" w:cs="Times New Roman"/>
          <w:sz w:val="28"/>
          <w:szCs w:val="28"/>
        </w:rPr>
        <w:t>родителям, что их вовлеч</w:t>
      </w:r>
      <w:r w:rsidRPr="000D5F59">
        <w:rPr>
          <w:rFonts w:ascii="Times New Roman" w:hAnsi="Times New Roman" w:cs="Times New Roman"/>
          <w:sz w:val="28"/>
          <w:szCs w:val="28"/>
        </w:rPr>
        <w:t>е</w:t>
      </w:r>
      <w:r w:rsidRPr="000D5F59">
        <w:rPr>
          <w:rFonts w:ascii="Times New Roman" w:hAnsi="Times New Roman" w:cs="Times New Roman"/>
          <w:sz w:val="28"/>
          <w:szCs w:val="28"/>
        </w:rPr>
        <w:t>ние в педагогическую деятельность, заинтересованное участие в воспитател</w:t>
      </w:r>
      <w:r w:rsidRPr="000D5F59">
        <w:rPr>
          <w:rFonts w:ascii="Times New Roman" w:hAnsi="Times New Roman" w:cs="Times New Roman"/>
          <w:sz w:val="28"/>
          <w:szCs w:val="28"/>
        </w:rPr>
        <w:t>ь</w:t>
      </w:r>
      <w:r w:rsidRPr="000D5F59">
        <w:rPr>
          <w:rFonts w:ascii="Times New Roman" w:hAnsi="Times New Roman" w:cs="Times New Roman"/>
          <w:sz w:val="28"/>
          <w:szCs w:val="28"/>
        </w:rPr>
        <w:t xml:space="preserve">но-образовательном процессе важно не потому, что этого хочет воспитатель, а потому, что это необходимо для развития их собственного ребенка. </w:t>
      </w:r>
    </w:p>
    <w:p w:rsidR="00C40AF6" w:rsidRDefault="000D5F59"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Совместно с родителями р</w:t>
      </w:r>
      <w:r w:rsidRPr="000D5F59">
        <w:rPr>
          <w:rFonts w:ascii="Times New Roman" w:hAnsi="Times New Roman" w:cs="Times New Roman"/>
          <w:sz w:val="28"/>
          <w:szCs w:val="28"/>
        </w:rPr>
        <w:t>азработаны проекты</w:t>
      </w:r>
      <w:r>
        <w:rPr>
          <w:rFonts w:ascii="Times New Roman" w:hAnsi="Times New Roman" w:cs="Times New Roman"/>
          <w:sz w:val="28"/>
          <w:szCs w:val="28"/>
        </w:rPr>
        <w:t>:</w:t>
      </w:r>
      <w:r w:rsidRPr="000D5F59">
        <w:rPr>
          <w:rFonts w:ascii="Times New Roman" w:hAnsi="Times New Roman" w:cs="Times New Roman"/>
          <w:sz w:val="28"/>
          <w:szCs w:val="28"/>
        </w:rPr>
        <w:t xml:space="preserve"> «Один день из жизни де</w:t>
      </w:r>
      <w:r w:rsidRPr="000D5F59">
        <w:rPr>
          <w:rFonts w:ascii="Times New Roman" w:hAnsi="Times New Roman" w:cs="Times New Roman"/>
          <w:sz w:val="28"/>
          <w:szCs w:val="28"/>
        </w:rPr>
        <w:t>т</w:t>
      </w:r>
      <w:r w:rsidRPr="000D5F59">
        <w:rPr>
          <w:rFonts w:ascii="Times New Roman" w:hAnsi="Times New Roman" w:cs="Times New Roman"/>
          <w:sz w:val="28"/>
          <w:szCs w:val="28"/>
        </w:rPr>
        <w:t xml:space="preserve">ского сада», «Здоровый дошкольник – будущее нации», «Безопасность ребенка </w:t>
      </w:r>
      <w:r>
        <w:rPr>
          <w:rFonts w:ascii="Times New Roman" w:hAnsi="Times New Roman" w:cs="Times New Roman"/>
          <w:sz w:val="28"/>
          <w:szCs w:val="28"/>
        </w:rPr>
        <w:t>в наши руках», «Мы имеем права»,</w:t>
      </w:r>
      <w:r w:rsidRPr="000D5F59">
        <w:rPr>
          <w:rFonts w:ascii="Times New Roman" w:hAnsi="Times New Roman" w:cs="Times New Roman"/>
          <w:sz w:val="28"/>
          <w:szCs w:val="28"/>
        </w:rPr>
        <w:t xml:space="preserve"> «Вдохновение», «Подросту и стану я вое</w:t>
      </w:r>
      <w:r w:rsidRPr="000D5F59">
        <w:rPr>
          <w:rFonts w:ascii="Times New Roman" w:hAnsi="Times New Roman" w:cs="Times New Roman"/>
          <w:sz w:val="28"/>
          <w:szCs w:val="28"/>
        </w:rPr>
        <w:t>н</w:t>
      </w:r>
      <w:r w:rsidRPr="000D5F59">
        <w:rPr>
          <w:rFonts w:ascii="Times New Roman" w:hAnsi="Times New Roman" w:cs="Times New Roman"/>
          <w:sz w:val="28"/>
          <w:szCs w:val="28"/>
        </w:rPr>
        <w:t>ным», «Золотые р</w:t>
      </w:r>
      <w:r>
        <w:rPr>
          <w:rFonts w:ascii="Times New Roman" w:hAnsi="Times New Roman" w:cs="Times New Roman"/>
          <w:sz w:val="28"/>
          <w:szCs w:val="28"/>
        </w:rPr>
        <w:t>уки мамочки моей». П</w:t>
      </w:r>
      <w:r w:rsidRPr="000D5F59">
        <w:rPr>
          <w:rFonts w:ascii="Times New Roman" w:hAnsi="Times New Roman" w:cs="Times New Roman"/>
          <w:sz w:val="28"/>
          <w:szCs w:val="28"/>
        </w:rPr>
        <w:t>роведены семинары с родителями</w:t>
      </w:r>
      <w:r>
        <w:rPr>
          <w:rFonts w:ascii="Times New Roman" w:hAnsi="Times New Roman" w:cs="Times New Roman"/>
          <w:sz w:val="28"/>
          <w:szCs w:val="28"/>
        </w:rPr>
        <w:t>:</w:t>
      </w:r>
      <w:r w:rsidRPr="000D5F59">
        <w:rPr>
          <w:rFonts w:ascii="Times New Roman" w:hAnsi="Times New Roman" w:cs="Times New Roman"/>
          <w:sz w:val="28"/>
          <w:szCs w:val="28"/>
        </w:rPr>
        <w:t xml:space="preserve"> «Организация питания в детском саду», «За и против вакцинации», проведены акции «Посыл</w:t>
      </w:r>
      <w:r>
        <w:rPr>
          <w:rFonts w:ascii="Times New Roman" w:hAnsi="Times New Roman" w:cs="Times New Roman"/>
          <w:sz w:val="28"/>
          <w:szCs w:val="28"/>
        </w:rPr>
        <w:t>ка солдату», «Берегите природу».</w:t>
      </w:r>
      <w:r w:rsidRPr="000D5F59">
        <w:rPr>
          <w:rFonts w:ascii="Times New Roman" w:hAnsi="Times New Roman" w:cs="Times New Roman"/>
          <w:sz w:val="28"/>
          <w:szCs w:val="28"/>
        </w:rPr>
        <w:t xml:space="preserve"> </w:t>
      </w:r>
      <w:r>
        <w:rPr>
          <w:rFonts w:ascii="Times New Roman" w:hAnsi="Times New Roman" w:cs="Times New Roman"/>
          <w:sz w:val="28"/>
          <w:szCs w:val="28"/>
        </w:rPr>
        <w:t>П</w:t>
      </w:r>
      <w:r w:rsidRPr="000D5F59">
        <w:rPr>
          <w:rFonts w:ascii="Times New Roman" w:hAnsi="Times New Roman" w:cs="Times New Roman"/>
          <w:sz w:val="28"/>
          <w:szCs w:val="28"/>
        </w:rPr>
        <w:t>роведены семинары с педаг</w:t>
      </w:r>
      <w:r w:rsidRPr="000D5F59">
        <w:rPr>
          <w:rFonts w:ascii="Times New Roman" w:hAnsi="Times New Roman" w:cs="Times New Roman"/>
          <w:sz w:val="28"/>
          <w:szCs w:val="28"/>
        </w:rPr>
        <w:t>о</w:t>
      </w:r>
      <w:r w:rsidRPr="000D5F59">
        <w:rPr>
          <w:rFonts w:ascii="Times New Roman" w:hAnsi="Times New Roman" w:cs="Times New Roman"/>
          <w:sz w:val="28"/>
          <w:szCs w:val="28"/>
        </w:rPr>
        <w:t>гами</w:t>
      </w:r>
      <w:r>
        <w:rPr>
          <w:rFonts w:ascii="Times New Roman" w:hAnsi="Times New Roman" w:cs="Times New Roman"/>
          <w:sz w:val="28"/>
          <w:szCs w:val="28"/>
        </w:rPr>
        <w:t>:</w:t>
      </w:r>
      <w:r w:rsidRPr="000D5F59">
        <w:rPr>
          <w:rFonts w:ascii="Times New Roman" w:hAnsi="Times New Roman" w:cs="Times New Roman"/>
          <w:sz w:val="28"/>
          <w:szCs w:val="28"/>
        </w:rPr>
        <w:t xml:space="preserve"> «Учусь дружить», «Ассорти детской индивидуальности».</w:t>
      </w:r>
    </w:p>
    <w:p w:rsidR="000D5F59" w:rsidRDefault="000D5F59" w:rsidP="00043655">
      <w:pPr>
        <w:spacing w:after="0"/>
        <w:ind w:firstLine="567"/>
        <w:jc w:val="both"/>
        <w:rPr>
          <w:rFonts w:ascii="Times New Roman" w:hAnsi="Times New Roman" w:cs="Times New Roman"/>
          <w:sz w:val="28"/>
          <w:szCs w:val="28"/>
        </w:rPr>
      </w:pPr>
      <w:r w:rsidRPr="000D5F59">
        <w:rPr>
          <w:rFonts w:ascii="Times New Roman" w:hAnsi="Times New Roman" w:cs="Times New Roman"/>
          <w:sz w:val="28"/>
          <w:szCs w:val="28"/>
        </w:rPr>
        <w:t>Педагоги   приняли активное участие в проведении курсовой подготовки воспитателей города совместно с Коми респу</w:t>
      </w:r>
      <w:r>
        <w:rPr>
          <w:rFonts w:ascii="Times New Roman" w:hAnsi="Times New Roman" w:cs="Times New Roman"/>
          <w:sz w:val="28"/>
          <w:szCs w:val="28"/>
        </w:rPr>
        <w:t xml:space="preserve">бликанским  институтом развития образования. </w:t>
      </w:r>
      <w:r w:rsidRPr="000D5F59">
        <w:rPr>
          <w:rFonts w:ascii="Times New Roman" w:hAnsi="Times New Roman" w:cs="Times New Roman"/>
          <w:sz w:val="28"/>
          <w:szCs w:val="28"/>
        </w:rPr>
        <w:t>Старшие воспитатели представляли опыт работы на семинарах и конференциях в г.</w:t>
      </w:r>
      <w:r>
        <w:rPr>
          <w:rFonts w:ascii="Times New Roman" w:hAnsi="Times New Roman" w:cs="Times New Roman"/>
          <w:sz w:val="28"/>
          <w:szCs w:val="28"/>
        </w:rPr>
        <w:t xml:space="preserve"> </w:t>
      </w:r>
      <w:r w:rsidRPr="000D5F59">
        <w:rPr>
          <w:rFonts w:ascii="Times New Roman" w:hAnsi="Times New Roman" w:cs="Times New Roman"/>
          <w:sz w:val="28"/>
          <w:szCs w:val="28"/>
        </w:rPr>
        <w:t>Сыктывкаре;</w:t>
      </w:r>
    </w:p>
    <w:p w:rsidR="002D45CC" w:rsidRPr="009C5B75" w:rsidRDefault="002D45CC" w:rsidP="00043655">
      <w:pPr>
        <w:tabs>
          <w:tab w:val="num" w:pos="0"/>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C5B75">
        <w:rPr>
          <w:rFonts w:ascii="Times New Roman" w:eastAsia="Times New Roman" w:hAnsi="Times New Roman" w:cs="Times New Roman"/>
          <w:sz w:val="28"/>
          <w:szCs w:val="28"/>
          <w:lang w:eastAsia="ru-RU"/>
        </w:rPr>
        <w:t xml:space="preserve">Системная работа по введению ФГОС </w:t>
      </w:r>
      <w:proofErr w:type="gramStart"/>
      <w:r w:rsidRPr="009C5B75">
        <w:rPr>
          <w:rFonts w:ascii="Times New Roman" w:eastAsia="Times New Roman" w:hAnsi="Times New Roman" w:cs="Times New Roman"/>
          <w:sz w:val="28"/>
          <w:szCs w:val="28"/>
          <w:lang w:eastAsia="ru-RU"/>
        </w:rPr>
        <w:t>ДО позволила</w:t>
      </w:r>
      <w:proofErr w:type="gramEnd"/>
      <w:r w:rsidRPr="009C5B75">
        <w:rPr>
          <w:rFonts w:ascii="Times New Roman" w:eastAsia="Times New Roman" w:hAnsi="Times New Roman" w:cs="Times New Roman"/>
          <w:sz w:val="28"/>
          <w:szCs w:val="28"/>
          <w:lang w:eastAsia="ru-RU"/>
        </w:rPr>
        <w:t xml:space="preserve"> создать   свободную зону </w:t>
      </w:r>
      <w:r w:rsidRPr="009C5B75">
        <w:rPr>
          <w:rFonts w:ascii="Times New Roman" w:eastAsia="Times New Roman" w:hAnsi="Times New Roman" w:cs="Times New Roman"/>
          <w:sz w:val="28"/>
          <w:szCs w:val="28"/>
          <w:lang w:val="en-US" w:eastAsia="ru-RU"/>
        </w:rPr>
        <w:t>Wi</w:t>
      </w:r>
      <w:r w:rsidRPr="009C5B75">
        <w:rPr>
          <w:rFonts w:ascii="Times New Roman" w:eastAsia="Times New Roman" w:hAnsi="Times New Roman" w:cs="Times New Roman"/>
          <w:sz w:val="28"/>
          <w:szCs w:val="28"/>
          <w:lang w:eastAsia="ru-RU"/>
        </w:rPr>
        <w:t>-</w:t>
      </w:r>
      <w:r w:rsidRPr="009C5B75">
        <w:rPr>
          <w:rFonts w:ascii="Times New Roman" w:eastAsia="Times New Roman" w:hAnsi="Times New Roman" w:cs="Times New Roman"/>
          <w:sz w:val="28"/>
          <w:szCs w:val="28"/>
          <w:lang w:val="en-US" w:eastAsia="ru-RU"/>
        </w:rPr>
        <w:t>Fi</w:t>
      </w:r>
      <w:r w:rsidRPr="009C5B75">
        <w:rPr>
          <w:rFonts w:ascii="Times New Roman" w:eastAsia="Times New Roman" w:hAnsi="Times New Roman" w:cs="Times New Roman"/>
          <w:sz w:val="28"/>
          <w:szCs w:val="28"/>
          <w:lang w:eastAsia="ru-RU"/>
        </w:rPr>
        <w:t xml:space="preserve"> во всех помещения детского сада, каждая возрастная группа имеет свой ноутбук, что способствует развитию электронного документооборота.</w:t>
      </w:r>
      <w:r>
        <w:rPr>
          <w:rFonts w:ascii="Times New Roman" w:eastAsia="Times New Roman" w:hAnsi="Times New Roman" w:cs="Times New Roman"/>
          <w:sz w:val="28"/>
          <w:szCs w:val="28"/>
          <w:lang w:eastAsia="ru-RU"/>
        </w:rPr>
        <w:t xml:space="preserve"> </w:t>
      </w:r>
      <w:r w:rsidRPr="009C5B75">
        <w:rPr>
          <w:rFonts w:ascii="Times New Roman" w:eastAsia="Times New Roman" w:hAnsi="Times New Roman" w:cs="Times New Roman"/>
          <w:sz w:val="28"/>
          <w:szCs w:val="28"/>
          <w:lang w:eastAsia="ru-RU"/>
        </w:rPr>
        <w:t>В   шести групповых помещен</w:t>
      </w:r>
      <w:r>
        <w:rPr>
          <w:rFonts w:ascii="Times New Roman" w:eastAsia="Times New Roman" w:hAnsi="Times New Roman" w:cs="Times New Roman"/>
          <w:sz w:val="28"/>
          <w:szCs w:val="28"/>
          <w:lang w:eastAsia="ru-RU"/>
        </w:rPr>
        <w:t xml:space="preserve">иях для детей старшего возраста </w:t>
      </w:r>
      <w:r w:rsidRPr="009C5B75">
        <w:rPr>
          <w:rFonts w:ascii="Times New Roman" w:eastAsia="Times New Roman" w:hAnsi="Times New Roman" w:cs="Times New Roman"/>
          <w:sz w:val="28"/>
          <w:szCs w:val="28"/>
          <w:lang w:eastAsia="ru-RU"/>
        </w:rPr>
        <w:t>установлено совр</w:t>
      </w:r>
      <w:r w:rsidRPr="009C5B75">
        <w:rPr>
          <w:rFonts w:ascii="Times New Roman" w:eastAsia="Times New Roman" w:hAnsi="Times New Roman" w:cs="Times New Roman"/>
          <w:sz w:val="28"/>
          <w:szCs w:val="28"/>
          <w:lang w:eastAsia="ru-RU"/>
        </w:rPr>
        <w:t>е</w:t>
      </w:r>
      <w:r w:rsidRPr="009C5B75">
        <w:rPr>
          <w:rFonts w:ascii="Times New Roman" w:eastAsia="Times New Roman" w:hAnsi="Times New Roman" w:cs="Times New Roman"/>
          <w:sz w:val="28"/>
          <w:szCs w:val="28"/>
          <w:lang w:eastAsia="ru-RU"/>
        </w:rPr>
        <w:t>менное интерактивное оборудование</w:t>
      </w:r>
      <w:r>
        <w:rPr>
          <w:rFonts w:ascii="Times New Roman" w:eastAsia="Times New Roman" w:hAnsi="Times New Roman" w:cs="Times New Roman"/>
          <w:sz w:val="28"/>
          <w:szCs w:val="28"/>
          <w:lang w:eastAsia="ru-RU"/>
        </w:rPr>
        <w:t xml:space="preserve">. </w:t>
      </w:r>
      <w:r w:rsidRPr="009C5B75">
        <w:rPr>
          <w:rFonts w:ascii="Times New Roman" w:eastAsia="Times New Roman" w:hAnsi="Times New Roman" w:cs="Times New Roman"/>
          <w:sz w:val="28"/>
          <w:szCs w:val="28"/>
          <w:lang w:eastAsia="ru-RU"/>
        </w:rPr>
        <w:t xml:space="preserve">Мультимедийные системы установлены в </w:t>
      </w:r>
      <w:r w:rsidRPr="009C5B75">
        <w:rPr>
          <w:rFonts w:ascii="Times New Roman" w:eastAsia="Times New Roman" w:hAnsi="Times New Roman" w:cs="Times New Roman"/>
          <w:sz w:val="28"/>
          <w:szCs w:val="28"/>
          <w:lang w:eastAsia="ru-RU"/>
        </w:rPr>
        <w:lastRenderedPageBreak/>
        <w:t>музыкальном зале и в студии изобразительной деятельности,  современные т</w:t>
      </w:r>
      <w:r w:rsidRPr="009C5B75">
        <w:rPr>
          <w:rFonts w:ascii="Times New Roman" w:eastAsia="Times New Roman" w:hAnsi="Times New Roman" w:cs="Times New Roman"/>
          <w:sz w:val="28"/>
          <w:szCs w:val="28"/>
          <w:lang w:eastAsia="ru-RU"/>
        </w:rPr>
        <w:t>е</w:t>
      </w:r>
      <w:r w:rsidRPr="009C5B75">
        <w:rPr>
          <w:rFonts w:ascii="Times New Roman" w:eastAsia="Times New Roman" w:hAnsi="Times New Roman" w:cs="Times New Roman"/>
          <w:sz w:val="28"/>
          <w:szCs w:val="28"/>
          <w:lang w:eastAsia="ru-RU"/>
        </w:rPr>
        <w:t>левизоры с выходом в интернет в</w:t>
      </w:r>
      <w:r w:rsidR="00C61B2A">
        <w:rPr>
          <w:rFonts w:ascii="Times New Roman" w:eastAsia="Times New Roman" w:hAnsi="Times New Roman" w:cs="Times New Roman"/>
          <w:sz w:val="28"/>
          <w:szCs w:val="28"/>
          <w:lang w:eastAsia="ru-RU"/>
        </w:rPr>
        <w:t xml:space="preserve"> пяти  </w:t>
      </w:r>
      <w:r w:rsidRPr="009C5B75">
        <w:rPr>
          <w:rFonts w:ascii="Times New Roman" w:eastAsia="Times New Roman" w:hAnsi="Times New Roman" w:cs="Times New Roman"/>
          <w:sz w:val="28"/>
          <w:szCs w:val="28"/>
          <w:lang w:eastAsia="ru-RU"/>
        </w:rPr>
        <w:t>младших группах. Интерактивный ра</w:t>
      </w:r>
      <w:r w:rsidRPr="009C5B75">
        <w:rPr>
          <w:rFonts w:ascii="Times New Roman" w:eastAsia="Times New Roman" w:hAnsi="Times New Roman" w:cs="Times New Roman"/>
          <w:sz w:val="28"/>
          <w:szCs w:val="28"/>
          <w:lang w:eastAsia="ru-RU"/>
        </w:rPr>
        <w:t>з</w:t>
      </w:r>
      <w:r w:rsidRPr="009C5B75">
        <w:rPr>
          <w:rFonts w:ascii="Times New Roman" w:eastAsia="Times New Roman" w:hAnsi="Times New Roman" w:cs="Times New Roman"/>
          <w:sz w:val="28"/>
          <w:szCs w:val="28"/>
          <w:lang w:eastAsia="ru-RU"/>
        </w:rPr>
        <w:t>вивающий комплекс  «Играй и развивайся» позволяет обучение сделать инт</w:t>
      </w:r>
      <w:r w:rsidRPr="009C5B75">
        <w:rPr>
          <w:rFonts w:ascii="Times New Roman" w:eastAsia="Times New Roman" w:hAnsi="Times New Roman" w:cs="Times New Roman"/>
          <w:sz w:val="28"/>
          <w:szCs w:val="28"/>
          <w:lang w:eastAsia="ru-RU"/>
        </w:rPr>
        <w:t>е</w:t>
      </w:r>
      <w:r w:rsidRPr="009C5B75">
        <w:rPr>
          <w:rFonts w:ascii="Times New Roman" w:eastAsia="Times New Roman" w:hAnsi="Times New Roman" w:cs="Times New Roman"/>
          <w:sz w:val="28"/>
          <w:szCs w:val="28"/>
          <w:lang w:eastAsia="ru-RU"/>
        </w:rPr>
        <w:t xml:space="preserve">ресным и увлекательным, интегрируя образовательные области. </w:t>
      </w:r>
    </w:p>
    <w:p w:rsidR="002D45CC" w:rsidRPr="009C5B75" w:rsidRDefault="002D45CC" w:rsidP="00043655">
      <w:pPr>
        <w:tabs>
          <w:tab w:val="num" w:pos="0"/>
        </w:tabs>
        <w:spacing w:after="0"/>
        <w:ind w:firstLine="567"/>
        <w:jc w:val="both"/>
        <w:rPr>
          <w:rFonts w:ascii="Times New Roman" w:eastAsia="Times New Roman" w:hAnsi="Times New Roman" w:cs="Times New Roman"/>
          <w:sz w:val="28"/>
          <w:szCs w:val="28"/>
          <w:lang w:eastAsia="ru-RU"/>
        </w:rPr>
      </w:pPr>
      <w:r w:rsidRPr="009C5B75">
        <w:rPr>
          <w:rFonts w:ascii="Times New Roman" w:eastAsia="Times New Roman" w:hAnsi="Times New Roman" w:cs="Times New Roman"/>
          <w:sz w:val="28"/>
          <w:szCs w:val="28"/>
          <w:lang w:eastAsia="ru-RU"/>
        </w:rPr>
        <w:tab/>
        <w:t>Создавая комфорт и уют для наших детей</w:t>
      </w:r>
      <w:r w:rsidR="00C61B2A">
        <w:rPr>
          <w:rFonts w:ascii="Times New Roman" w:eastAsia="Times New Roman" w:hAnsi="Times New Roman" w:cs="Times New Roman"/>
          <w:sz w:val="28"/>
          <w:szCs w:val="28"/>
          <w:lang w:eastAsia="ru-RU"/>
        </w:rPr>
        <w:t>,</w:t>
      </w:r>
      <w:r w:rsidRPr="009C5B75">
        <w:rPr>
          <w:rFonts w:ascii="Times New Roman" w:eastAsia="Times New Roman" w:hAnsi="Times New Roman" w:cs="Times New Roman"/>
          <w:sz w:val="28"/>
          <w:szCs w:val="28"/>
          <w:lang w:eastAsia="ru-RU"/>
        </w:rPr>
        <w:t xml:space="preserve"> мы приобрели: современную, функциональную и удобную мебель для создания сюжетно-ролевых зон и зон для развития и обучения, игрушки, развивающие игры, пособия, информацио</w:t>
      </w:r>
      <w:r w:rsidRPr="009C5B75">
        <w:rPr>
          <w:rFonts w:ascii="Times New Roman" w:eastAsia="Times New Roman" w:hAnsi="Times New Roman" w:cs="Times New Roman"/>
          <w:sz w:val="28"/>
          <w:szCs w:val="28"/>
          <w:lang w:eastAsia="ru-RU"/>
        </w:rPr>
        <w:t>н</w:t>
      </w:r>
      <w:r w:rsidRPr="009C5B75">
        <w:rPr>
          <w:rFonts w:ascii="Times New Roman" w:eastAsia="Times New Roman" w:hAnsi="Times New Roman" w:cs="Times New Roman"/>
          <w:sz w:val="28"/>
          <w:szCs w:val="28"/>
          <w:lang w:eastAsia="ru-RU"/>
        </w:rPr>
        <w:t>ные стенды, канцелярские товары, мягкий инвентарь.</w:t>
      </w:r>
    </w:p>
    <w:p w:rsidR="002D45CC" w:rsidRPr="002D45CC" w:rsidRDefault="002D45CC" w:rsidP="00043655">
      <w:pPr>
        <w:spacing w:after="0"/>
        <w:ind w:firstLine="567"/>
        <w:jc w:val="both"/>
        <w:rPr>
          <w:rFonts w:ascii="Times New Roman" w:hAnsi="Times New Roman" w:cs="Times New Roman"/>
          <w:sz w:val="28"/>
          <w:szCs w:val="28"/>
        </w:rPr>
      </w:pPr>
      <w:r w:rsidRPr="002D45CC">
        <w:rPr>
          <w:rFonts w:ascii="Times New Roman" w:hAnsi="Times New Roman" w:cs="Times New Roman"/>
          <w:sz w:val="28"/>
          <w:szCs w:val="28"/>
        </w:rPr>
        <w:t xml:space="preserve">Вопрос организации развивающей предметно-пространственной среды </w:t>
      </w:r>
      <w:r>
        <w:rPr>
          <w:rFonts w:ascii="Times New Roman" w:hAnsi="Times New Roman" w:cs="Times New Roman"/>
          <w:sz w:val="28"/>
          <w:szCs w:val="28"/>
        </w:rPr>
        <w:t>стал для нас</w:t>
      </w:r>
      <w:r w:rsidRPr="002D45CC">
        <w:rPr>
          <w:rFonts w:ascii="Times New Roman" w:hAnsi="Times New Roman" w:cs="Times New Roman"/>
          <w:sz w:val="28"/>
          <w:szCs w:val="28"/>
        </w:rPr>
        <w:t xml:space="preserve"> </w:t>
      </w:r>
      <w:r>
        <w:rPr>
          <w:rFonts w:ascii="Times New Roman" w:hAnsi="Times New Roman" w:cs="Times New Roman"/>
          <w:sz w:val="28"/>
          <w:szCs w:val="28"/>
        </w:rPr>
        <w:t>приоритетным</w:t>
      </w:r>
      <w:r w:rsidRPr="002D45CC">
        <w:rPr>
          <w:rFonts w:ascii="Times New Roman" w:hAnsi="Times New Roman" w:cs="Times New Roman"/>
          <w:sz w:val="28"/>
          <w:szCs w:val="28"/>
        </w:rPr>
        <w:t>, т.к. она обеспечивает возможность педагогам э</w:t>
      </w:r>
      <w:r w:rsidRPr="002D45CC">
        <w:rPr>
          <w:rFonts w:ascii="Times New Roman" w:hAnsi="Times New Roman" w:cs="Times New Roman"/>
          <w:sz w:val="28"/>
          <w:szCs w:val="28"/>
        </w:rPr>
        <w:t>ф</w:t>
      </w:r>
      <w:r w:rsidRPr="002D45CC">
        <w:rPr>
          <w:rFonts w:ascii="Times New Roman" w:hAnsi="Times New Roman" w:cs="Times New Roman"/>
          <w:sz w:val="28"/>
          <w:szCs w:val="28"/>
        </w:rPr>
        <w:t>фективно развивать индивидуальность каждого ребенка с учетом его склонн</w:t>
      </w:r>
      <w:r w:rsidRPr="002D45CC">
        <w:rPr>
          <w:rFonts w:ascii="Times New Roman" w:hAnsi="Times New Roman" w:cs="Times New Roman"/>
          <w:sz w:val="28"/>
          <w:szCs w:val="28"/>
        </w:rPr>
        <w:t>о</w:t>
      </w:r>
      <w:r w:rsidRPr="002D45CC">
        <w:rPr>
          <w:rFonts w:ascii="Times New Roman" w:hAnsi="Times New Roman" w:cs="Times New Roman"/>
          <w:sz w:val="28"/>
          <w:szCs w:val="28"/>
        </w:rPr>
        <w:t>стей, интересов, уровня активности.  Разработан план мероприятий по преобр</w:t>
      </w:r>
      <w:r w:rsidRPr="002D45CC">
        <w:rPr>
          <w:rFonts w:ascii="Times New Roman" w:hAnsi="Times New Roman" w:cs="Times New Roman"/>
          <w:sz w:val="28"/>
          <w:szCs w:val="28"/>
        </w:rPr>
        <w:t>а</w:t>
      </w:r>
      <w:r w:rsidRPr="002D45CC">
        <w:rPr>
          <w:rFonts w:ascii="Times New Roman" w:hAnsi="Times New Roman" w:cs="Times New Roman"/>
          <w:sz w:val="28"/>
          <w:szCs w:val="28"/>
        </w:rPr>
        <w:t>зованию среды и приведения ее в соответствие с требованиями стандарта.</w:t>
      </w:r>
    </w:p>
    <w:p w:rsidR="000D5F59" w:rsidRDefault="002D45CC"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Мы ушли от</w:t>
      </w:r>
      <w:r w:rsidRPr="002D45CC">
        <w:rPr>
          <w:rFonts w:ascii="Times New Roman" w:hAnsi="Times New Roman" w:cs="Times New Roman"/>
          <w:sz w:val="28"/>
          <w:szCs w:val="28"/>
        </w:rPr>
        <w:t xml:space="preserve"> «похожести», «одинаковости»  групповых помещений.</w:t>
      </w:r>
    </w:p>
    <w:p w:rsidR="002D45CC" w:rsidRPr="00C61B2A" w:rsidRDefault="002D45CC" w:rsidP="00C61B2A">
      <w:pPr>
        <w:spacing w:after="0"/>
        <w:ind w:firstLine="567"/>
        <w:jc w:val="both"/>
        <w:rPr>
          <w:rFonts w:ascii="Times New Roman" w:hAnsi="Times New Roman" w:cs="Times New Roman"/>
          <w:sz w:val="28"/>
          <w:szCs w:val="28"/>
        </w:rPr>
      </w:pPr>
      <w:r w:rsidRPr="002D45CC">
        <w:rPr>
          <w:rFonts w:ascii="Times New Roman" w:hAnsi="Times New Roman" w:cs="Times New Roman"/>
          <w:sz w:val="28"/>
          <w:szCs w:val="28"/>
        </w:rPr>
        <w:t>Инновационны</w:t>
      </w:r>
      <w:r>
        <w:rPr>
          <w:rFonts w:ascii="Times New Roman" w:hAnsi="Times New Roman" w:cs="Times New Roman"/>
          <w:sz w:val="28"/>
          <w:szCs w:val="28"/>
        </w:rPr>
        <w:t>м</w:t>
      </w:r>
      <w:r w:rsidRPr="002D45CC">
        <w:rPr>
          <w:rFonts w:ascii="Times New Roman" w:hAnsi="Times New Roman" w:cs="Times New Roman"/>
          <w:sz w:val="28"/>
          <w:szCs w:val="28"/>
        </w:rPr>
        <w:t xml:space="preserve"> подход</w:t>
      </w:r>
      <w:r>
        <w:rPr>
          <w:rFonts w:ascii="Times New Roman" w:hAnsi="Times New Roman" w:cs="Times New Roman"/>
          <w:sz w:val="28"/>
          <w:szCs w:val="28"/>
        </w:rPr>
        <w:t>ом</w:t>
      </w:r>
      <w:r w:rsidRPr="002D45CC">
        <w:rPr>
          <w:rFonts w:ascii="Times New Roman" w:hAnsi="Times New Roman" w:cs="Times New Roman"/>
          <w:sz w:val="28"/>
          <w:szCs w:val="28"/>
        </w:rPr>
        <w:t xml:space="preserve"> в организации пространства групп стала идея создания группы-студии, расширяя поле деятельности воспитателя и ребенка, высвобождая территорию для двигательной активности. Предметно-развивающая среда группы-студии  организовано с учетом реализации потре</w:t>
      </w:r>
      <w:r w:rsidRPr="002D45CC">
        <w:rPr>
          <w:rFonts w:ascii="Times New Roman" w:hAnsi="Times New Roman" w:cs="Times New Roman"/>
          <w:sz w:val="28"/>
          <w:szCs w:val="28"/>
        </w:rPr>
        <w:t>б</w:t>
      </w:r>
      <w:r w:rsidRPr="002D45CC">
        <w:rPr>
          <w:rFonts w:ascii="Times New Roman" w:hAnsi="Times New Roman" w:cs="Times New Roman"/>
          <w:sz w:val="28"/>
          <w:szCs w:val="28"/>
        </w:rPr>
        <w:t>ности дошкольников в движении. Пространство группы можно назвать разв</w:t>
      </w:r>
      <w:r w:rsidRPr="002D45CC">
        <w:rPr>
          <w:rFonts w:ascii="Times New Roman" w:hAnsi="Times New Roman" w:cs="Times New Roman"/>
          <w:sz w:val="28"/>
          <w:szCs w:val="28"/>
        </w:rPr>
        <w:t>и</w:t>
      </w:r>
      <w:r w:rsidRPr="002D45CC">
        <w:rPr>
          <w:rFonts w:ascii="Times New Roman" w:hAnsi="Times New Roman" w:cs="Times New Roman"/>
          <w:sz w:val="28"/>
          <w:szCs w:val="28"/>
        </w:rPr>
        <w:t>вающим, мобильным, гендерным, живым, постоянно меняющимся под еж</w:t>
      </w:r>
      <w:r w:rsidRPr="002D45CC">
        <w:rPr>
          <w:rFonts w:ascii="Times New Roman" w:hAnsi="Times New Roman" w:cs="Times New Roman"/>
          <w:sz w:val="28"/>
          <w:szCs w:val="28"/>
        </w:rPr>
        <w:t>е</w:t>
      </w:r>
      <w:r w:rsidRPr="002D45CC">
        <w:rPr>
          <w:rFonts w:ascii="Times New Roman" w:hAnsi="Times New Roman" w:cs="Times New Roman"/>
          <w:sz w:val="28"/>
          <w:szCs w:val="28"/>
        </w:rPr>
        <w:t>дневные конкретные задачи детского сада и запросы детей. Большую роль сы</w:t>
      </w:r>
      <w:r w:rsidRPr="002D45CC">
        <w:rPr>
          <w:rFonts w:ascii="Times New Roman" w:hAnsi="Times New Roman" w:cs="Times New Roman"/>
          <w:sz w:val="28"/>
          <w:szCs w:val="28"/>
        </w:rPr>
        <w:t>г</w:t>
      </w:r>
      <w:r w:rsidRPr="002D45CC">
        <w:rPr>
          <w:rFonts w:ascii="Times New Roman" w:hAnsi="Times New Roman" w:cs="Times New Roman"/>
          <w:sz w:val="28"/>
          <w:szCs w:val="28"/>
        </w:rPr>
        <w:t>рали в этом трехъярусные выкатные кровати, благодаря которым большая часть спальни освобождается и появляется возможность переноса и</w:t>
      </w:r>
      <w:r w:rsidR="00C61B2A">
        <w:rPr>
          <w:rFonts w:ascii="Times New Roman" w:hAnsi="Times New Roman" w:cs="Times New Roman"/>
          <w:sz w:val="28"/>
          <w:szCs w:val="28"/>
        </w:rPr>
        <w:t xml:space="preserve">гровых зон в спальное помещение. </w:t>
      </w:r>
      <w:r w:rsidR="00C61B2A" w:rsidRPr="00C61B2A">
        <w:rPr>
          <w:rFonts w:ascii="Times New Roman" w:hAnsi="Times New Roman" w:cs="Times New Roman"/>
          <w:sz w:val="28"/>
          <w:szCs w:val="28"/>
        </w:rPr>
        <w:t>Таким образом, идею  свободного пространства мы ре</w:t>
      </w:r>
      <w:r w:rsidR="00C61B2A" w:rsidRPr="00C61B2A">
        <w:rPr>
          <w:rFonts w:ascii="Times New Roman" w:hAnsi="Times New Roman" w:cs="Times New Roman"/>
          <w:sz w:val="28"/>
          <w:szCs w:val="28"/>
        </w:rPr>
        <w:t>а</w:t>
      </w:r>
      <w:r w:rsidR="00C61B2A" w:rsidRPr="00C61B2A">
        <w:rPr>
          <w:rFonts w:ascii="Times New Roman" w:hAnsi="Times New Roman" w:cs="Times New Roman"/>
          <w:sz w:val="28"/>
          <w:szCs w:val="28"/>
        </w:rPr>
        <w:t xml:space="preserve">лизовали во всех дошкольных группах.  </w:t>
      </w:r>
    </w:p>
    <w:p w:rsidR="002D45CC" w:rsidRPr="002D45CC" w:rsidRDefault="002D45CC" w:rsidP="00043655">
      <w:pPr>
        <w:spacing w:after="0"/>
        <w:ind w:firstLine="567"/>
        <w:jc w:val="both"/>
        <w:rPr>
          <w:rFonts w:ascii="Times New Roman" w:hAnsi="Times New Roman" w:cs="Times New Roman"/>
          <w:sz w:val="28"/>
          <w:szCs w:val="28"/>
        </w:rPr>
      </w:pPr>
      <w:proofErr w:type="gramStart"/>
      <w:r w:rsidRPr="002D45CC">
        <w:rPr>
          <w:rFonts w:ascii="Times New Roman" w:hAnsi="Times New Roman" w:cs="Times New Roman"/>
          <w:sz w:val="28"/>
          <w:szCs w:val="28"/>
        </w:rPr>
        <w:t>Образовательное пространство детского сада оснащено средствами обуч</w:t>
      </w:r>
      <w:r w:rsidRPr="002D45CC">
        <w:rPr>
          <w:rFonts w:ascii="Times New Roman" w:hAnsi="Times New Roman" w:cs="Times New Roman"/>
          <w:sz w:val="28"/>
          <w:szCs w:val="28"/>
        </w:rPr>
        <w:t>е</w:t>
      </w:r>
      <w:r w:rsidRPr="002D45CC">
        <w:rPr>
          <w:rFonts w:ascii="Times New Roman" w:hAnsi="Times New Roman" w:cs="Times New Roman"/>
          <w:sz w:val="28"/>
          <w:szCs w:val="28"/>
        </w:rPr>
        <w:t>ния и воспитания (в том числе техническими), соответствующими материал</w:t>
      </w:r>
      <w:r w:rsidRPr="002D45CC">
        <w:rPr>
          <w:rFonts w:ascii="Times New Roman" w:hAnsi="Times New Roman" w:cs="Times New Roman"/>
          <w:sz w:val="28"/>
          <w:szCs w:val="28"/>
        </w:rPr>
        <w:t>а</w:t>
      </w:r>
      <w:r w:rsidRPr="002D45CC">
        <w:rPr>
          <w:rFonts w:ascii="Times New Roman" w:hAnsi="Times New Roman" w:cs="Times New Roman"/>
          <w:sz w:val="28"/>
          <w:szCs w:val="28"/>
        </w:rPr>
        <w:t>ми,  спортивным  оборудованием, инвентарем, которое обеспечивает игровую, познавательную, исследовательскую, творческую, двигательную активность, эмоциональное благополучие, возможность самовыражения детей.</w:t>
      </w:r>
      <w:proofErr w:type="gramEnd"/>
    </w:p>
    <w:p w:rsidR="002D45CC" w:rsidRPr="002D45CC" w:rsidRDefault="002D45CC" w:rsidP="00043655">
      <w:pPr>
        <w:spacing w:after="0"/>
        <w:ind w:firstLine="567"/>
        <w:jc w:val="both"/>
        <w:rPr>
          <w:rFonts w:ascii="Times New Roman" w:hAnsi="Times New Roman" w:cs="Times New Roman"/>
          <w:sz w:val="28"/>
          <w:szCs w:val="28"/>
        </w:rPr>
      </w:pPr>
      <w:r w:rsidRPr="002D45CC">
        <w:rPr>
          <w:rFonts w:ascii="Times New Roman" w:hAnsi="Times New Roman" w:cs="Times New Roman"/>
          <w:sz w:val="28"/>
          <w:szCs w:val="28"/>
        </w:rPr>
        <w:t>Проведя анкетирование с родителями, мы выяснили, что существует большая потребность в создании кабинета для игры в шашки, шахматы и игр интеллектуальной направленности. Разработав проект кабинета, было закупл</w:t>
      </w:r>
      <w:r w:rsidRPr="002D45CC">
        <w:rPr>
          <w:rFonts w:ascii="Times New Roman" w:hAnsi="Times New Roman" w:cs="Times New Roman"/>
          <w:sz w:val="28"/>
          <w:szCs w:val="28"/>
        </w:rPr>
        <w:t>е</w:t>
      </w:r>
      <w:r w:rsidRPr="002D45CC">
        <w:rPr>
          <w:rFonts w:ascii="Times New Roman" w:hAnsi="Times New Roman" w:cs="Times New Roman"/>
          <w:sz w:val="28"/>
          <w:szCs w:val="28"/>
        </w:rPr>
        <w:t xml:space="preserve">но оборудование, мебель, игры. </w:t>
      </w:r>
    </w:p>
    <w:p w:rsidR="000D5F59" w:rsidRDefault="002D45CC" w:rsidP="00043655">
      <w:pPr>
        <w:spacing w:after="0"/>
        <w:ind w:firstLine="567"/>
        <w:jc w:val="both"/>
        <w:rPr>
          <w:rFonts w:ascii="Times New Roman" w:hAnsi="Times New Roman" w:cs="Times New Roman"/>
          <w:sz w:val="28"/>
          <w:szCs w:val="28"/>
        </w:rPr>
      </w:pPr>
      <w:r w:rsidRPr="002D45CC">
        <w:rPr>
          <w:rFonts w:ascii="Times New Roman" w:hAnsi="Times New Roman" w:cs="Times New Roman"/>
          <w:sz w:val="28"/>
          <w:szCs w:val="28"/>
        </w:rPr>
        <w:t xml:space="preserve"> Разработаны проекты «</w:t>
      </w:r>
      <w:proofErr w:type="gramStart"/>
      <w:r w:rsidRPr="002D45CC">
        <w:rPr>
          <w:rFonts w:ascii="Times New Roman" w:hAnsi="Times New Roman" w:cs="Times New Roman"/>
          <w:sz w:val="28"/>
          <w:szCs w:val="28"/>
        </w:rPr>
        <w:t>Я-патриот</w:t>
      </w:r>
      <w:proofErr w:type="gramEnd"/>
      <w:r w:rsidRPr="002D45CC">
        <w:rPr>
          <w:rFonts w:ascii="Times New Roman" w:hAnsi="Times New Roman" w:cs="Times New Roman"/>
          <w:sz w:val="28"/>
          <w:szCs w:val="28"/>
        </w:rPr>
        <w:t>» - создание территории патриотическ</w:t>
      </w:r>
      <w:r w:rsidRPr="002D45CC">
        <w:rPr>
          <w:rFonts w:ascii="Times New Roman" w:hAnsi="Times New Roman" w:cs="Times New Roman"/>
          <w:sz w:val="28"/>
          <w:szCs w:val="28"/>
        </w:rPr>
        <w:t>о</w:t>
      </w:r>
      <w:r w:rsidRPr="002D45CC">
        <w:rPr>
          <w:rFonts w:ascii="Times New Roman" w:hAnsi="Times New Roman" w:cs="Times New Roman"/>
          <w:sz w:val="28"/>
          <w:szCs w:val="28"/>
        </w:rPr>
        <w:t>го воспитания, «Азбука безопасности»</w:t>
      </w:r>
      <w:r>
        <w:rPr>
          <w:rFonts w:ascii="Times New Roman" w:hAnsi="Times New Roman" w:cs="Times New Roman"/>
          <w:sz w:val="28"/>
          <w:szCs w:val="28"/>
        </w:rPr>
        <w:t xml:space="preserve"> </w:t>
      </w:r>
      <w:r w:rsidRPr="002D45CC">
        <w:rPr>
          <w:rFonts w:ascii="Times New Roman" w:hAnsi="Times New Roman" w:cs="Times New Roman"/>
          <w:sz w:val="28"/>
          <w:szCs w:val="28"/>
        </w:rPr>
        <w:t>-  включает в себя стенды, наглядные пособия, игровую территорию.</w:t>
      </w:r>
    </w:p>
    <w:p w:rsidR="000D5F59" w:rsidRDefault="002D45CC"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Работая в инновационном режиме и выполняя требования</w:t>
      </w:r>
      <w:r w:rsidRPr="002D45CC">
        <w:rPr>
          <w:rFonts w:ascii="Times New Roman" w:hAnsi="Times New Roman" w:cs="Times New Roman"/>
          <w:sz w:val="28"/>
          <w:szCs w:val="28"/>
        </w:rPr>
        <w:t xml:space="preserve"> к условиям ре</w:t>
      </w:r>
      <w:r w:rsidRPr="002D45CC">
        <w:rPr>
          <w:rFonts w:ascii="Times New Roman" w:hAnsi="Times New Roman" w:cs="Times New Roman"/>
          <w:sz w:val="28"/>
          <w:szCs w:val="28"/>
        </w:rPr>
        <w:t>а</w:t>
      </w:r>
      <w:r w:rsidRPr="002D45CC">
        <w:rPr>
          <w:rFonts w:ascii="Times New Roman" w:hAnsi="Times New Roman" w:cs="Times New Roman"/>
          <w:sz w:val="28"/>
          <w:szCs w:val="28"/>
        </w:rPr>
        <w:t>лизации общеобразовательной программы</w:t>
      </w:r>
      <w:r>
        <w:rPr>
          <w:rFonts w:ascii="Times New Roman" w:hAnsi="Times New Roman" w:cs="Times New Roman"/>
          <w:sz w:val="28"/>
          <w:szCs w:val="28"/>
        </w:rPr>
        <w:t>,</w:t>
      </w:r>
      <w:r w:rsidRPr="002D45CC">
        <w:rPr>
          <w:rFonts w:ascii="Times New Roman" w:hAnsi="Times New Roman" w:cs="Times New Roman"/>
          <w:sz w:val="28"/>
          <w:szCs w:val="28"/>
        </w:rPr>
        <w:t xml:space="preserve">  </w:t>
      </w:r>
      <w:r>
        <w:rPr>
          <w:rFonts w:ascii="Times New Roman" w:hAnsi="Times New Roman" w:cs="Times New Roman"/>
          <w:sz w:val="28"/>
          <w:szCs w:val="28"/>
        </w:rPr>
        <w:t>мы</w:t>
      </w:r>
      <w:r w:rsidRPr="002D45CC">
        <w:rPr>
          <w:rFonts w:ascii="Times New Roman" w:hAnsi="Times New Roman" w:cs="Times New Roman"/>
          <w:sz w:val="28"/>
          <w:szCs w:val="28"/>
        </w:rPr>
        <w:t xml:space="preserve"> дости</w:t>
      </w:r>
      <w:r>
        <w:rPr>
          <w:rFonts w:ascii="Times New Roman" w:hAnsi="Times New Roman" w:cs="Times New Roman"/>
          <w:sz w:val="28"/>
          <w:szCs w:val="28"/>
        </w:rPr>
        <w:t>гли</w:t>
      </w:r>
      <w:r w:rsidRPr="002D45CC">
        <w:rPr>
          <w:rFonts w:ascii="Times New Roman" w:hAnsi="Times New Roman" w:cs="Times New Roman"/>
          <w:sz w:val="28"/>
          <w:szCs w:val="28"/>
        </w:rPr>
        <w:t xml:space="preserve"> высокого качества р</w:t>
      </w:r>
      <w:r w:rsidRPr="002D45CC">
        <w:rPr>
          <w:rFonts w:ascii="Times New Roman" w:hAnsi="Times New Roman" w:cs="Times New Roman"/>
          <w:sz w:val="28"/>
          <w:szCs w:val="28"/>
        </w:rPr>
        <w:t>а</w:t>
      </w:r>
      <w:r w:rsidRPr="002D45CC">
        <w:rPr>
          <w:rFonts w:ascii="Times New Roman" w:hAnsi="Times New Roman" w:cs="Times New Roman"/>
          <w:sz w:val="28"/>
          <w:szCs w:val="28"/>
        </w:rPr>
        <w:lastRenderedPageBreak/>
        <w:t>боты и организова</w:t>
      </w:r>
      <w:r>
        <w:rPr>
          <w:rFonts w:ascii="Times New Roman" w:hAnsi="Times New Roman" w:cs="Times New Roman"/>
          <w:sz w:val="28"/>
          <w:szCs w:val="28"/>
        </w:rPr>
        <w:t>ли</w:t>
      </w:r>
      <w:r w:rsidRPr="002D45CC">
        <w:rPr>
          <w:rFonts w:ascii="Times New Roman" w:hAnsi="Times New Roman" w:cs="Times New Roman"/>
          <w:sz w:val="28"/>
          <w:szCs w:val="28"/>
        </w:rPr>
        <w:t xml:space="preserve"> образовательный процесс в детском саду сообразно сам</w:t>
      </w:r>
      <w:r w:rsidRPr="002D45CC">
        <w:rPr>
          <w:rFonts w:ascii="Times New Roman" w:hAnsi="Times New Roman" w:cs="Times New Roman"/>
          <w:sz w:val="28"/>
          <w:szCs w:val="28"/>
        </w:rPr>
        <w:t>о</w:t>
      </w:r>
      <w:r w:rsidRPr="002D45CC">
        <w:rPr>
          <w:rFonts w:ascii="Times New Roman" w:hAnsi="Times New Roman" w:cs="Times New Roman"/>
          <w:sz w:val="28"/>
          <w:szCs w:val="28"/>
        </w:rPr>
        <w:t>ценности детства.</w:t>
      </w:r>
    </w:p>
    <w:p w:rsidR="00405382" w:rsidRDefault="002D45CC"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детский сад стал победителем конкурса </w:t>
      </w:r>
      <w:r w:rsidR="00405382">
        <w:rPr>
          <w:rFonts w:ascii="Times New Roman" w:hAnsi="Times New Roman" w:cs="Times New Roman"/>
          <w:sz w:val="28"/>
          <w:szCs w:val="28"/>
        </w:rPr>
        <w:t>«Лучший детский сад года – 2015» в номинации «Детский сад – лидер дошкольного образования».</w:t>
      </w:r>
    </w:p>
    <w:p w:rsidR="002D45CC" w:rsidRDefault="00405382"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Анализ работы</w:t>
      </w:r>
      <w:r w:rsidRPr="00405382">
        <w:rPr>
          <w:rFonts w:ascii="Times New Roman" w:hAnsi="Times New Roman" w:cs="Times New Roman"/>
          <w:sz w:val="28"/>
          <w:szCs w:val="28"/>
        </w:rPr>
        <w:t xml:space="preserve"> детского сада </w:t>
      </w:r>
      <w:r>
        <w:rPr>
          <w:rFonts w:ascii="Times New Roman" w:hAnsi="Times New Roman" w:cs="Times New Roman"/>
          <w:sz w:val="28"/>
          <w:szCs w:val="28"/>
        </w:rPr>
        <w:t xml:space="preserve">показал, что </w:t>
      </w:r>
      <w:r w:rsidRPr="00405382">
        <w:rPr>
          <w:rFonts w:ascii="Times New Roman" w:hAnsi="Times New Roman" w:cs="Times New Roman"/>
          <w:sz w:val="28"/>
          <w:szCs w:val="28"/>
        </w:rPr>
        <w:t>одним из основных результатов работы</w:t>
      </w:r>
      <w:r>
        <w:rPr>
          <w:rFonts w:ascii="Times New Roman" w:hAnsi="Times New Roman" w:cs="Times New Roman"/>
          <w:sz w:val="28"/>
          <w:szCs w:val="28"/>
        </w:rPr>
        <w:t xml:space="preserve"> в новом режиме </w:t>
      </w:r>
      <w:r w:rsidRPr="00405382">
        <w:rPr>
          <w:rFonts w:ascii="Times New Roman" w:hAnsi="Times New Roman" w:cs="Times New Roman"/>
          <w:sz w:val="28"/>
          <w:szCs w:val="28"/>
        </w:rPr>
        <w:t>стало введение в практику понятия «качество развития личности»  Консолидация усилий работы МАДОУ «ДС ОВ №22» г. Усинска становится прогрессивной движущей силой в становления личности ребенка  при условии инновационного</w:t>
      </w:r>
      <w:r>
        <w:rPr>
          <w:rFonts w:ascii="Times New Roman" w:hAnsi="Times New Roman" w:cs="Times New Roman"/>
          <w:sz w:val="28"/>
          <w:szCs w:val="28"/>
        </w:rPr>
        <w:t xml:space="preserve"> подхода к созданию ООП и  РППС</w:t>
      </w:r>
      <w:r w:rsidRPr="00405382">
        <w:rPr>
          <w:rFonts w:ascii="Times New Roman" w:hAnsi="Times New Roman" w:cs="Times New Roman"/>
          <w:sz w:val="28"/>
          <w:szCs w:val="28"/>
        </w:rPr>
        <w:t>.</w:t>
      </w:r>
      <w:r w:rsidR="002D45CC">
        <w:rPr>
          <w:rFonts w:ascii="Times New Roman" w:hAnsi="Times New Roman" w:cs="Times New Roman"/>
          <w:sz w:val="28"/>
          <w:szCs w:val="28"/>
        </w:rPr>
        <w:t xml:space="preserve"> </w:t>
      </w:r>
    </w:p>
    <w:p w:rsidR="00770865" w:rsidRDefault="00770865" w:rsidP="00043655">
      <w:pPr>
        <w:spacing w:after="0"/>
        <w:ind w:firstLine="567"/>
        <w:jc w:val="both"/>
        <w:rPr>
          <w:rFonts w:ascii="Times New Roman" w:hAnsi="Times New Roman" w:cs="Times New Roman"/>
          <w:sz w:val="28"/>
          <w:szCs w:val="28"/>
        </w:rPr>
      </w:pPr>
      <w:r w:rsidRPr="00770865">
        <w:rPr>
          <w:rFonts w:ascii="Times New Roman" w:hAnsi="Times New Roman" w:cs="Times New Roman"/>
          <w:sz w:val="28"/>
          <w:szCs w:val="28"/>
        </w:rPr>
        <w:t xml:space="preserve">В рамках деятельности </w:t>
      </w:r>
      <w:r w:rsidR="000E7130">
        <w:rPr>
          <w:rFonts w:ascii="Times New Roman" w:hAnsi="Times New Roman" w:cs="Times New Roman"/>
          <w:sz w:val="28"/>
          <w:szCs w:val="28"/>
        </w:rPr>
        <w:t>пилотной</w:t>
      </w:r>
      <w:r w:rsidRPr="00770865">
        <w:rPr>
          <w:rFonts w:ascii="Times New Roman" w:hAnsi="Times New Roman" w:cs="Times New Roman"/>
          <w:sz w:val="28"/>
          <w:szCs w:val="28"/>
        </w:rPr>
        <w:t xml:space="preserve"> площадки вниманию педагогов города и республики  были представлены: организация РППС групп и ДОО в целом,  совместная деятельность педагогов и детей, о</w:t>
      </w:r>
      <w:r>
        <w:rPr>
          <w:rFonts w:ascii="Times New Roman" w:hAnsi="Times New Roman" w:cs="Times New Roman"/>
          <w:sz w:val="28"/>
          <w:szCs w:val="28"/>
        </w:rPr>
        <w:t>рганизация совместной проду</w:t>
      </w:r>
      <w:r>
        <w:rPr>
          <w:rFonts w:ascii="Times New Roman" w:hAnsi="Times New Roman" w:cs="Times New Roman"/>
          <w:sz w:val="28"/>
          <w:szCs w:val="28"/>
        </w:rPr>
        <w:t>к</w:t>
      </w:r>
      <w:r>
        <w:rPr>
          <w:rFonts w:ascii="Times New Roman" w:hAnsi="Times New Roman" w:cs="Times New Roman"/>
          <w:sz w:val="28"/>
          <w:szCs w:val="28"/>
        </w:rPr>
        <w:t>тив</w:t>
      </w:r>
      <w:r w:rsidRPr="00770865">
        <w:rPr>
          <w:rFonts w:ascii="Times New Roman" w:hAnsi="Times New Roman" w:cs="Times New Roman"/>
          <w:sz w:val="28"/>
          <w:szCs w:val="28"/>
        </w:rPr>
        <w:t>ной деятельности педагога, детей и родителей. Педагогами ДОО были ра</w:t>
      </w:r>
      <w:r w:rsidRPr="00770865">
        <w:rPr>
          <w:rFonts w:ascii="Times New Roman" w:hAnsi="Times New Roman" w:cs="Times New Roman"/>
          <w:sz w:val="28"/>
          <w:szCs w:val="28"/>
        </w:rPr>
        <w:t>з</w:t>
      </w:r>
      <w:r w:rsidRPr="00770865">
        <w:rPr>
          <w:rFonts w:ascii="Times New Roman" w:hAnsi="Times New Roman" w:cs="Times New Roman"/>
          <w:sz w:val="28"/>
          <w:szCs w:val="28"/>
        </w:rPr>
        <w:t>работаны памятки с методическими рекомендациями, по использованию пре</w:t>
      </w:r>
      <w:r w:rsidRPr="00770865">
        <w:rPr>
          <w:rFonts w:ascii="Times New Roman" w:hAnsi="Times New Roman" w:cs="Times New Roman"/>
          <w:sz w:val="28"/>
          <w:szCs w:val="28"/>
        </w:rPr>
        <w:t>д</w:t>
      </w:r>
      <w:r w:rsidRPr="00770865">
        <w:rPr>
          <w:rFonts w:ascii="Times New Roman" w:hAnsi="Times New Roman" w:cs="Times New Roman"/>
          <w:sz w:val="28"/>
          <w:szCs w:val="28"/>
        </w:rPr>
        <w:t>ставленных ими технологий,  которые помогут стажерам приобретённый опыт  применять в своей деятельности</w:t>
      </w:r>
      <w:r>
        <w:rPr>
          <w:rFonts w:ascii="Times New Roman" w:hAnsi="Times New Roman" w:cs="Times New Roman"/>
          <w:sz w:val="28"/>
          <w:szCs w:val="28"/>
        </w:rPr>
        <w:t xml:space="preserve">. </w:t>
      </w:r>
    </w:p>
    <w:p w:rsidR="0081109A" w:rsidRDefault="0081109A"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Анализ участия педагогов в распространении личного опыта показал, что</w:t>
      </w:r>
      <w:r w:rsidRPr="0081109A">
        <w:rPr>
          <w:rFonts w:ascii="Times New Roman" w:hAnsi="Times New Roman" w:cs="Times New Roman"/>
          <w:sz w:val="28"/>
          <w:szCs w:val="28"/>
        </w:rPr>
        <w:t xml:space="preserve"> есть творчески работающие педагоги, способные реализовать данный проект в полном объёме, проявляющие интерес к современным образовательным техн</w:t>
      </w:r>
      <w:r w:rsidRPr="0081109A">
        <w:rPr>
          <w:rFonts w:ascii="Times New Roman" w:hAnsi="Times New Roman" w:cs="Times New Roman"/>
          <w:sz w:val="28"/>
          <w:szCs w:val="28"/>
        </w:rPr>
        <w:t>о</w:t>
      </w:r>
      <w:r w:rsidRPr="0081109A">
        <w:rPr>
          <w:rFonts w:ascii="Times New Roman" w:hAnsi="Times New Roman" w:cs="Times New Roman"/>
          <w:sz w:val="28"/>
          <w:szCs w:val="28"/>
        </w:rPr>
        <w:t xml:space="preserve">логиям, готовые овладеть ими и применить в образовательной деятельности с детьми. </w:t>
      </w:r>
      <w:r>
        <w:rPr>
          <w:rFonts w:ascii="Times New Roman" w:hAnsi="Times New Roman" w:cs="Times New Roman"/>
          <w:sz w:val="28"/>
          <w:szCs w:val="28"/>
        </w:rPr>
        <w:t>Вовлеченность и интерес к участию в инновационной деятельности у педагогов детского сада вырос.</w:t>
      </w:r>
      <w:r w:rsidR="001B57A9" w:rsidRPr="001B57A9">
        <w:t xml:space="preserve"> </w:t>
      </w:r>
      <w:r w:rsidR="001B57A9" w:rsidRPr="001B57A9">
        <w:rPr>
          <w:rFonts w:ascii="Times New Roman" w:hAnsi="Times New Roman" w:cs="Times New Roman"/>
          <w:sz w:val="28"/>
          <w:szCs w:val="28"/>
        </w:rPr>
        <w:t>Обобщение и распространение передового п</w:t>
      </w:r>
      <w:r w:rsidR="001B57A9" w:rsidRPr="001B57A9">
        <w:rPr>
          <w:rFonts w:ascii="Times New Roman" w:hAnsi="Times New Roman" w:cs="Times New Roman"/>
          <w:sz w:val="28"/>
          <w:szCs w:val="28"/>
        </w:rPr>
        <w:t>е</w:t>
      </w:r>
      <w:r w:rsidR="001B57A9" w:rsidRPr="001B57A9">
        <w:rPr>
          <w:rFonts w:ascii="Times New Roman" w:hAnsi="Times New Roman" w:cs="Times New Roman"/>
          <w:sz w:val="28"/>
          <w:szCs w:val="28"/>
        </w:rPr>
        <w:t xml:space="preserve">дагогического опыта </w:t>
      </w:r>
      <w:r w:rsidR="001B57A9">
        <w:rPr>
          <w:rFonts w:ascii="Times New Roman" w:hAnsi="Times New Roman" w:cs="Times New Roman"/>
          <w:sz w:val="28"/>
          <w:szCs w:val="28"/>
        </w:rPr>
        <w:t>стало</w:t>
      </w:r>
      <w:r w:rsidR="001B57A9" w:rsidRPr="001B57A9">
        <w:rPr>
          <w:rFonts w:ascii="Times New Roman" w:hAnsi="Times New Roman" w:cs="Times New Roman"/>
          <w:sz w:val="28"/>
          <w:szCs w:val="28"/>
        </w:rPr>
        <w:t xml:space="preserve"> неотъемлемой частью методической работы в ДОО, так как решает определенные цели с наименьшей затратой времени, с примен</w:t>
      </w:r>
      <w:r w:rsidR="001B57A9" w:rsidRPr="001B57A9">
        <w:rPr>
          <w:rFonts w:ascii="Times New Roman" w:hAnsi="Times New Roman" w:cs="Times New Roman"/>
          <w:sz w:val="28"/>
          <w:szCs w:val="28"/>
        </w:rPr>
        <w:t>е</w:t>
      </w:r>
      <w:r w:rsidR="001B57A9" w:rsidRPr="001B57A9">
        <w:rPr>
          <w:rFonts w:ascii="Times New Roman" w:hAnsi="Times New Roman" w:cs="Times New Roman"/>
          <w:sz w:val="28"/>
          <w:szCs w:val="28"/>
        </w:rPr>
        <w:t>нием оптимальных форм и методов работы, способствует достижению более качественных результатов.</w:t>
      </w:r>
    </w:p>
    <w:p w:rsidR="007D5BF0" w:rsidRDefault="00A80E71" w:rsidP="0004365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годы работы детского сада в статусе «Пилотная площадка» мы </w:t>
      </w:r>
      <w:r w:rsidR="007D5BF0">
        <w:rPr>
          <w:rFonts w:ascii="Times New Roman" w:hAnsi="Times New Roman" w:cs="Times New Roman"/>
          <w:sz w:val="28"/>
          <w:szCs w:val="28"/>
        </w:rPr>
        <w:t xml:space="preserve">создали </w:t>
      </w:r>
      <w:r w:rsidR="007D5BF0" w:rsidRPr="007D5BF0">
        <w:rPr>
          <w:rFonts w:ascii="Times New Roman" w:hAnsi="Times New Roman" w:cs="Times New Roman"/>
          <w:sz w:val="28"/>
          <w:szCs w:val="28"/>
        </w:rPr>
        <w:t xml:space="preserve">пространство </w:t>
      </w:r>
      <w:r w:rsidR="007D5BF0">
        <w:rPr>
          <w:rFonts w:ascii="Times New Roman" w:hAnsi="Times New Roman" w:cs="Times New Roman"/>
          <w:sz w:val="28"/>
          <w:szCs w:val="28"/>
        </w:rPr>
        <w:t xml:space="preserve">для </w:t>
      </w:r>
      <w:r w:rsidR="007D5BF0" w:rsidRPr="007D5BF0">
        <w:rPr>
          <w:rFonts w:ascii="Times New Roman" w:hAnsi="Times New Roman" w:cs="Times New Roman"/>
          <w:sz w:val="28"/>
          <w:szCs w:val="28"/>
        </w:rPr>
        <w:t>образовательной практики по распространению инновацио</w:t>
      </w:r>
      <w:r w:rsidR="007D5BF0" w:rsidRPr="007D5BF0">
        <w:rPr>
          <w:rFonts w:ascii="Times New Roman" w:hAnsi="Times New Roman" w:cs="Times New Roman"/>
          <w:sz w:val="28"/>
          <w:szCs w:val="28"/>
        </w:rPr>
        <w:t>н</w:t>
      </w:r>
      <w:r w:rsidR="007D5BF0" w:rsidRPr="007D5BF0">
        <w:rPr>
          <w:rFonts w:ascii="Times New Roman" w:hAnsi="Times New Roman" w:cs="Times New Roman"/>
          <w:sz w:val="28"/>
          <w:szCs w:val="28"/>
        </w:rPr>
        <w:t>ного педагогического опыта</w:t>
      </w:r>
      <w:r w:rsidR="007D5BF0">
        <w:rPr>
          <w:rFonts w:ascii="Times New Roman" w:hAnsi="Times New Roman" w:cs="Times New Roman"/>
          <w:sz w:val="28"/>
          <w:szCs w:val="28"/>
        </w:rPr>
        <w:t>. Детский сад:</w:t>
      </w:r>
    </w:p>
    <w:p w:rsidR="007D5BF0" w:rsidRDefault="007D5BF0" w:rsidP="00043655">
      <w:pPr>
        <w:pStyle w:val="a8"/>
        <w:numPr>
          <w:ilvl w:val="0"/>
          <w:numId w:val="1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Стал </w:t>
      </w:r>
      <w:r w:rsidRPr="007D5BF0">
        <w:rPr>
          <w:rFonts w:ascii="Times New Roman" w:hAnsi="Times New Roman" w:cs="Times New Roman"/>
          <w:sz w:val="28"/>
          <w:szCs w:val="28"/>
        </w:rPr>
        <w:t>местом проведения событи</w:t>
      </w:r>
      <w:r w:rsidR="00F65ABD">
        <w:rPr>
          <w:rFonts w:ascii="Times New Roman" w:hAnsi="Times New Roman" w:cs="Times New Roman"/>
          <w:sz w:val="28"/>
          <w:szCs w:val="28"/>
        </w:rPr>
        <w:t>й</w:t>
      </w:r>
      <w:r w:rsidRPr="007D5BF0">
        <w:rPr>
          <w:rFonts w:ascii="Times New Roman" w:hAnsi="Times New Roman" w:cs="Times New Roman"/>
          <w:sz w:val="28"/>
          <w:szCs w:val="28"/>
        </w:rPr>
        <w:t>, в ходе котор</w:t>
      </w:r>
      <w:r w:rsidR="00F65ABD">
        <w:rPr>
          <w:rFonts w:ascii="Times New Roman" w:hAnsi="Times New Roman" w:cs="Times New Roman"/>
          <w:sz w:val="28"/>
          <w:szCs w:val="28"/>
        </w:rPr>
        <w:t>ых</w:t>
      </w:r>
      <w:r w:rsidRPr="007D5BF0">
        <w:rPr>
          <w:rFonts w:ascii="Times New Roman" w:hAnsi="Times New Roman" w:cs="Times New Roman"/>
          <w:sz w:val="28"/>
          <w:szCs w:val="28"/>
        </w:rPr>
        <w:t xml:space="preserve"> «выращивался» новый педагогический профессионализм и приобрета</w:t>
      </w:r>
      <w:r w:rsidR="00F65ABD">
        <w:rPr>
          <w:rFonts w:ascii="Times New Roman" w:hAnsi="Times New Roman" w:cs="Times New Roman"/>
          <w:sz w:val="28"/>
          <w:szCs w:val="28"/>
        </w:rPr>
        <w:t>лся</w:t>
      </w:r>
      <w:r w:rsidRPr="007D5BF0">
        <w:rPr>
          <w:rFonts w:ascii="Times New Roman" w:hAnsi="Times New Roman" w:cs="Times New Roman"/>
          <w:sz w:val="28"/>
          <w:szCs w:val="28"/>
        </w:rPr>
        <w:t xml:space="preserve"> иннова</w:t>
      </w:r>
      <w:r>
        <w:rPr>
          <w:rFonts w:ascii="Times New Roman" w:hAnsi="Times New Roman" w:cs="Times New Roman"/>
          <w:sz w:val="28"/>
          <w:szCs w:val="28"/>
        </w:rPr>
        <w:t>ционный опыт.</w:t>
      </w:r>
    </w:p>
    <w:p w:rsidR="007D5BF0" w:rsidRDefault="007D5BF0" w:rsidP="00043655">
      <w:pPr>
        <w:pStyle w:val="a8"/>
        <w:numPr>
          <w:ilvl w:val="0"/>
          <w:numId w:val="19"/>
        </w:numPr>
        <w:spacing w:after="0"/>
        <w:ind w:left="0" w:firstLine="567"/>
        <w:jc w:val="both"/>
        <w:rPr>
          <w:rFonts w:ascii="Times New Roman" w:hAnsi="Times New Roman" w:cs="Times New Roman"/>
          <w:sz w:val="28"/>
          <w:szCs w:val="28"/>
        </w:rPr>
      </w:pPr>
      <w:r w:rsidRPr="007D5BF0">
        <w:rPr>
          <w:rFonts w:ascii="Times New Roman" w:hAnsi="Times New Roman" w:cs="Times New Roman"/>
          <w:sz w:val="28"/>
          <w:szCs w:val="28"/>
        </w:rPr>
        <w:t>Стал ресурсным центром, разрабатывающим и распространяющим инновационный опыт</w:t>
      </w:r>
      <w:r>
        <w:rPr>
          <w:rFonts w:ascii="Times New Roman" w:hAnsi="Times New Roman" w:cs="Times New Roman"/>
          <w:sz w:val="28"/>
          <w:szCs w:val="28"/>
        </w:rPr>
        <w:t>.</w:t>
      </w:r>
    </w:p>
    <w:p w:rsidR="007D5BF0" w:rsidRDefault="007D5BF0" w:rsidP="00043655">
      <w:pPr>
        <w:pStyle w:val="a8"/>
        <w:numPr>
          <w:ilvl w:val="0"/>
          <w:numId w:val="19"/>
        </w:numPr>
        <w:spacing w:after="0"/>
        <w:ind w:left="0" w:firstLine="567"/>
        <w:jc w:val="both"/>
        <w:rPr>
          <w:rFonts w:ascii="Times New Roman" w:hAnsi="Times New Roman" w:cs="Times New Roman"/>
          <w:sz w:val="28"/>
          <w:szCs w:val="28"/>
        </w:rPr>
      </w:pPr>
      <w:r w:rsidRPr="00695415">
        <w:rPr>
          <w:rFonts w:ascii="Times New Roman" w:hAnsi="Times New Roman" w:cs="Times New Roman"/>
          <w:sz w:val="28"/>
          <w:szCs w:val="28"/>
        </w:rPr>
        <w:t>Представил конкретный организационный проект инновационной модели</w:t>
      </w:r>
      <w:r w:rsidR="00695415" w:rsidRPr="00695415">
        <w:rPr>
          <w:rFonts w:ascii="Times New Roman" w:hAnsi="Times New Roman" w:cs="Times New Roman"/>
          <w:sz w:val="28"/>
          <w:szCs w:val="28"/>
        </w:rPr>
        <w:t xml:space="preserve"> создания РПП</w:t>
      </w:r>
      <w:r w:rsidR="00695415">
        <w:rPr>
          <w:rFonts w:ascii="Times New Roman" w:hAnsi="Times New Roman" w:cs="Times New Roman"/>
          <w:sz w:val="28"/>
          <w:szCs w:val="28"/>
        </w:rPr>
        <w:t>С.</w:t>
      </w:r>
    </w:p>
    <w:p w:rsidR="00F65ABD" w:rsidRDefault="00F65ABD" w:rsidP="00043655">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протяжении нескольких лет коллектив детского сада </w:t>
      </w:r>
      <w:r w:rsidR="00BD72F3" w:rsidRPr="00BD72F3">
        <w:rPr>
          <w:rFonts w:ascii="Times New Roman" w:hAnsi="Times New Roman" w:cs="Times New Roman"/>
          <w:sz w:val="28"/>
          <w:szCs w:val="28"/>
        </w:rPr>
        <w:t>содейств</w:t>
      </w:r>
      <w:r>
        <w:rPr>
          <w:rFonts w:ascii="Times New Roman" w:hAnsi="Times New Roman" w:cs="Times New Roman"/>
          <w:sz w:val="28"/>
          <w:szCs w:val="28"/>
        </w:rPr>
        <w:t>овал</w:t>
      </w:r>
      <w:r w:rsidR="00BD72F3" w:rsidRPr="00BD72F3">
        <w:rPr>
          <w:rFonts w:ascii="Times New Roman" w:hAnsi="Times New Roman" w:cs="Times New Roman"/>
          <w:sz w:val="28"/>
          <w:szCs w:val="28"/>
        </w:rPr>
        <w:t xml:space="preserve"> ра</w:t>
      </w:r>
      <w:r w:rsidR="00BD72F3" w:rsidRPr="00BD72F3">
        <w:rPr>
          <w:rFonts w:ascii="Times New Roman" w:hAnsi="Times New Roman" w:cs="Times New Roman"/>
          <w:sz w:val="28"/>
          <w:szCs w:val="28"/>
        </w:rPr>
        <w:t>з</w:t>
      </w:r>
      <w:r w:rsidR="00BD72F3" w:rsidRPr="00BD72F3">
        <w:rPr>
          <w:rFonts w:ascii="Times New Roman" w:hAnsi="Times New Roman" w:cs="Times New Roman"/>
          <w:sz w:val="28"/>
          <w:szCs w:val="28"/>
        </w:rPr>
        <w:t xml:space="preserve">витию профессионально-методической компетентности педагогов </w:t>
      </w:r>
      <w:r>
        <w:rPr>
          <w:rFonts w:ascii="Times New Roman" w:hAnsi="Times New Roman" w:cs="Times New Roman"/>
          <w:sz w:val="28"/>
          <w:szCs w:val="28"/>
        </w:rPr>
        <w:t>города и республики</w:t>
      </w:r>
      <w:r w:rsidR="00BD72F3" w:rsidRPr="00BD72F3">
        <w:rPr>
          <w:rFonts w:ascii="Times New Roman" w:hAnsi="Times New Roman" w:cs="Times New Roman"/>
          <w:sz w:val="28"/>
          <w:szCs w:val="28"/>
        </w:rPr>
        <w:t xml:space="preserve"> по созданию</w:t>
      </w:r>
      <w:r>
        <w:rPr>
          <w:rFonts w:ascii="Times New Roman" w:hAnsi="Times New Roman" w:cs="Times New Roman"/>
          <w:sz w:val="28"/>
          <w:szCs w:val="28"/>
        </w:rPr>
        <w:t xml:space="preserve"> </w:t>
      </w:r>
      <w:r w:rsidR="00BD72F3" w:rsidRPr="00BD72F3">
        <w:rPr>
          <w:rFonts w:ascii="Times New Roman" w:hAnsi="Times New Roman" w:cs="Times New Roman"/>
          <w:sz w:val="28"/>
          <w:szCs w:val="28"/>
        </w:rPr>
        <w:t>развивающей предметно-пространственной среды в дошкольном образовательном</w:t>
      </w:r>
      <w:r>
        <w:rPr>
          <w:rFonts w:ascii="Times New Roman" w:hAnsi="Times New Roman" w:cs="Times New Roman"/>
          <w:sz w:val="28"/>
          <w:szCs w:val="28"/>
        </w:rPr>
        <w:t xml:space="preserve"> </w:t>
      </w:r>
      <w:r w:rsidR="00BD72F3" w:rsidRPr="00BD72F3">
        <w:rPr>
          <w:rFonts w:ascii="Times New Roman" w:hAnsi="Times New Roman" w:cs="Times New Roman"/>
          <w:sz w:val="28"/>
          <w:szCs w:val="28"/>
        </w:rPr>
        <w:t xml:space="preserve">учреждении, формированию у педагогов умения </w:t>
      </w:r>
      <w:r w:rsidR="00BD72F3" w:rsidRPr="00BD72F3">
        <w:rPr>
          <w:rFonts w:ascii="Times New Roman" w:hAnsi="Times New Roman" w:cs="Times New Roman"/>
          <w:sz w:val="28"/>
          <w:szCs w:val="28"/>
        </w:rPr>
        <w:lastRenderedPageBreak/>
        <w:t>методически правильно</w:t>
      </w:r>
      <w:r>
        <w:rPr>
          <w:rFonts w:ascii="Times New Roman" w:hAnsi="Times New Roman" w:cs="Times New Roman"/>
          <w:sz w:val="28"/>
          <w:szCs w:val="28"/>
        </w:rPr>
        <w:t xml:space="preserve"> </w:t>
      </w:r>
      <w:r w:rsidR="00BD72F3" w:rsidRPr="00BD72F3">
        <w:rPr>
          <w:rFonts w:ascii="Times New Roman" w:hAnsi="Times New Roman" w:cs="Times New Roman"/>
          <w:sz w:val="28"/>
          <w:szCs w:val="28"/>
        </w:rPr>
        <w:t xml:space="preserve">организовывать предметно-развивающую среду в </w:t>
      </w:r>
      <w:r w:rsidR="00201D82">
        <w:rPr>
          <w:rFonts w:ascii="Times New Roman" w:hAnsi="Times New Roman" w:cs="Times New Roman"/>
          <w:sz w:val="28"/>
          <w:szCs w:val="28"/>
        </w:rPr>
        <w:t xml:space="preserve">группах и </w:t>
      </w:r>
      <w:r w:rsidR="00BD72F3" w:rsidRPr="00BD72F3">
        <w:rPr>
          <w:rFonts w:ascii="Times New Roman" w:hAnsi="Times New Roman" w:cs="Times New Roman"/>
          <w:sz w:val="28"/>
          <w:szCs w:val="28"/>
        </w:rPr>
        <w:t>детском саду, ориентированную на</w:t>
      </w:r>
      <w:r>
        <w:rPr>
          <w:rFonts w:ascii="Times New Roman" w:hAnsi="Times New Roman" w:cs="Times New Roman"/>
          <w:sz w:val="28"/>
          <w:szCs w:val="28"/>
        </w:rPr>
        <w:t xml:space="preserve"> ребёнка, а главное использовать созданную среду для развития индивидуальности, самостоятельности ребенка и </w:t>
      </w:r>
      <w:r w:rsidRPr="00F65ABD">
        <w:rPr>
          <w:rFonts w:ascii="Times New Roman" w:hAnsi="Times New Roman" w:cs="Times New Roman"/>
          <w:sz w:val="28"/>
          <w:szCs w:val="28"/>
        </w:rPr>
        <w:t>для личностного и профессионального роста педагогов</w:t>
      </w:r>
      <w:r>
        <w:rPr>
          <w:rFonts w:ascii="Times New Roman" w:hAnsi="Times New Roman" w:cs="Times New Roman"/>
          <w:sz w:val="28"/>
          <w:szCs w:val="28"/>
        </w:rPr>
        <w:t>.</w:t>
      </w:r>
      <w:proofErr w:type="gramEnd"/>
    </w:p>
    <w:p w:rsidR="004F4522" w:rsidRPr="004F4522" w:rsidRDefault="004F4522" w:rsidP="00043655">
      <w:pPr>
        <w:spacing w:after="0"/>
        <w:ind w:firstLine="567"/>
        <w:jc w:val="both"/>
        <w:rPr>
          <w:rFonts w:ascii="Times New Roman" w:hAnsi="Times New Roman" w:cs="Times New Roman"/>
          <w:sz w:val="28"/>
          <w:szCs w:val="28"/>
        </w:rPr>
      </w:pPr>
      <w:r w:rsidRPr="004F4522">
        <w:rPr>
          <w:rFonts w:ascii="Times New Roman" w:hAnsi="Times New Roman" w:cs="Times New Roman"/>
          <w:sz w:val="28"/>
          <w:szCs w:val="28"/>
        </w:rPr>
        <w:t>Анализ работы показал, что одним из основных результатов работы в н</w:t>
      </w:r>
      <w:r w:rsidRPr="004F4522">
        <w:rPr>
          <w:rFonts w:ascii="Times New Roman" w:hAnsi="Times New Roman" w:cs="Times New Roman"/>
          <w:sz w:val="28"/>
          <w:szCs w:val="28"/>
        </w:rPr>
        <w:t>о</w:t>
      </w:r>
      <w:r w:rsidRPr="004F4522">
        <w:rPr>
          <w:rFonts w:ascii="Times New Roman" w:hAnsi="Times New Roman" w:cs="Times New Roman"/>
          <w:sz w:val="28"/>
          <w:szCs w:val="28"/>
        </w:rPr>
        <w:t>вом режиме стало введение в практику понятия «качество развития личности»  Консолидация усилий работы МАДОУ «ДС ОВ №22» г. Усинска становится прогрессивной движущей силой в становлени</w:t>
      </w:r>
      <w:r w:rsidR="000E7130">
        <w:rPr>
          <w:rFonts w:ascii="Times New Roman" w:hAnsi="Times New Roman" w:cs="Times New Roman"/>
          <w:sz w:val="28"/>
          <w:szCs w:val="28"/>
        </w:rPr>
        <w:t>и</w:t>
      </w:r>
      <w:r w:rsidRPr="004F4522">
        <w:rPr>
          <w:rFonts w:ascii="Times New Roman" w:hAnsi="Times New Roman" w:cs="Times New Roman"/>
          <w:sz w:val="28"/>
          <w:szCs w:val="28"/>
        </w:rPr>
        <w:t xml:space="preserve"> личности ребенка  при условии инновационного подхода к ООП и  РППС. </w:t>
      </w:r>
    </w:p>
    <w:p w:rsidR="00C61B2A" w:rsidRDefault="004F4522" w:rsidP="00C61B2A">
      <w:pPr>
        <w:spacing w:after="0"/>
        <w:ind w:firstLine="567"/>
        <w:jc w:val="both"/>
        <w:rPr>
          <w:rFonts w:ascii="Times New Roman" w:hAnsi="Times New Roman" w:cs="Times New Roman"/>
          <w:sz w:val="28"/>
          <w:szCs w:val="28"/>
        </w:rPr>
      </w:pPr>
      <w:r w:rsidRPr="004F4522">
        <w:rPr>
          <w:rFonts w:ascii="Times New Roman" w:hAnsi="Times New Roman" w:cs="Times New Roman"/>
          <w:sz w:val="28"/>
          <w:szCs w:val="28"/>
        </w:rPr>
        <w:t>Итогом работы в условиях введения ФГОС ДО в статусе пилотной пл</w:t>
      </w:r>
      <w:r w:rsidRPr="004F4522">
        <w:rPr>
          <w:rFonts w:ascii="Times New Roman" w:hAnsi="Times New Roman" w:cs="Times New Roman"/>
          <w:sz w:val="28"/>
          <w:szCs w:val="28"/>
        </w:rPr>
        <w:t>о</w:t>
      </w:r>
      <w:r w:rsidRPr="004F4522">
        <w:rPr>
          <w:rFonts w:ascii="Times New Roman" w:hAnsi="Times New Roman" w:cs="Times New Roman"/>
          <w:sz w:val="28"/>
          <w:szCs w:val="28"/>
        </w:rPr>
        <w:t>щадки стал</w:t>
      </w:r>
      <w:r w:rsidR="00C61B2A" w:rsidRPr="00C61B2A">
        <w:t xml:space="preserve"> </w:t>
      </w:r>
      <w:r w:rsidR="00C61B2A" w:rsidRPr="00C61B2A">
        <w:rPr>
          <w:rFonts w:ascii="Times New Roman" w:hAnsi="Times New Roman" w:cs="Times New Roman"/>
          <w:sz w:val="28"/>
          <w:szCs w:val="28"/>
        </w:rPr>
        <w:t xml:space="preserve">выпуск </w:t>
      </w:r>
      <w:r w:rsidR="00C61B2A">
        <w:rPr>
          <w:rFonts w:ascii="Times New Roman" w:hAnsi="Times New Roman" w:cs="Times New Roman"/>
          <w:sz w:val="28"/>
          <w:szCs w:val="28"/>
        </w:rPr>
        <w:t>методического пособия - о</w:t>
      </w:r>
      <w:r w:rsidR="00C61B2A" w:rsidRPr="00C61B2A">
        <w:rPr>
          <w:rFonts w:ascii="Times New Roman" w:hAnsi="Times New Roman" w:cs="Times New Roman"/>
          <w:sz w:val="28"/>
          <w:szCs w:val="28"/>
        </w:rPr>
        <w:t>пыт</w:t>
      </w:r>
      <w:r w:rsidR="00C61B2A">
        <w:rPr>
          <w:rFonts w:ascii="Times New Roman" w:hAnsi="Times New Roman" w:cs="Times New Roman"/>
          <w:sz w:val="28"/>
          <w:szCs w:val="28"/>
        </w:rPr>
        <w:t>а</w:t>
      </w:r>
      <w:r w:rsidR="00C61B2A" w:rsidRPr="00C61B2A">
        <w:rPr>
          <w:rFonts w:ascii="Times New Roman" w:hAnsi="Times New Roman" w:cs="Times New Roman"/>
          <w:sz w:val="28"/>
          <w:szCs w:val="28"/>
        </w:rPr>
        <w:t xml:space="preserve"> работы  педагогического коллектива детского сада (Волкодав В.П., Выучейская В.В., Панкратова М.Н., Алексеенко Л.Д., Боброва И.И., Набиева Ф.М., Орлова Е.И., Рокоман М.Г., Рычкова Е.В., Саберзьянова Л.М., Середюк И.А., Федорова Л.П., Черепанова О.Г.)  </w:t>
      </w:r>
      <w:r w:rsidR="00C61B2A" w:rsidRPr="00C61B2A">
        <w:rPr>
          <w:rFonts w:ascii="Times New Roman" w:hAnsi="Times New Roman" w:cs="Times New Roman"/>
          <w:sz w:val="28"/>
          <w:szCs w:val="28"/>
        </w:rPr>
        <w:t>«Организация развивающей предметно-пространственной среды в усл</w:t>
      </w:r>
      <w:r w:rsidR="00C61B2A" w:rsidRPr="00C61B2A">
        <w:rPr>
          <w:rFonts w:ascii="Times New Roman" w:hAnsi="Times New Roman" w:cs="Times New Roman"/>
          <w:sz w:val="28"/>
          <w:szCs w:val="28"/>
        </w:rPr>
        <w:t>о</w:t>
      </w:r>
      <w:r w:rsidR="00C61B2A" w:rsidRPr="00C61B2A">
        <w:rPr>
          <w:rFonts w:ascii="Times New Roman" w:hAnsi="Times New Roman" w:cs="Times New Roman"/>
          <w:sz w:val="28"/>
          <w:szCs w:val="28"/>
        </w:rPr>
        <w:t xml:space="preserve">виях современного детского сада» под редакцией ГОУДПО «КРИРО».  </w:t>
      </w:r>
      <w:r w:rsidR="00C61B2A">
        <w:rPr>
          <w:rFonts w:ascii="Times New Roman" w:hAnsi="Times New Roman" w:cs="Times New Roman"/>
          <w:sz w:val="28"/>
          <w:szCs w:val="28"/>
        </w:rPr>
        <w:t xml:space="preserve"> </w:t>
      </w:r>
    </w:p>
    <w:p w:rsidR="00F65ABD" w:rsidRDefault="004F4522" w:rsidP="00043655">
      <w:pPr>
        <w:spacing w:after="0"/>
        <w:ind w:firstLine="567"/>
        <w:jc w:val="both"/>
        <w:rPr>
          <w:rFonts w:ascii="Times New Roman" w:hAnsi="Times New Roman" w:cs="Times New Roman"/>
          <w:sz w:val="28"/>
          <w:szCs w:val="28"/>
        </w:rPr>
      </w:pPr>
      <w:r w:rsidRPr="004F4522">
        <w:rPr>
          <w:rFonts w:ascii="Times New Roman" w:hAnsi="Times New Roman" w:cs="Times New Roman"/>
          <w:sz w:val="28"/>
          <w:szCs w:val="28"/>
        </w:rPr>
        <w:t xml:space="preserve"> </w:t>
      </w:r>
      <w:proofErr w:type="gramStart"/>
      <w:r w:rsidR="00C61B2A">
        <w:rPr>
          <w:rFonts w:ascii="Times New Roman" w:hAnsi="Times New Roman" w:cs="Times New Roman"/>
          <w:sz w:val="28"/>
          <w:szCs w:val="28"/>
        </w:rPr>
        <w:t>Продолжая работу в инновационном режиме в 2016 году детскому саду был присвоен статус</w:t>
      </w:r>
      <w:proofErr w:type="gramEnd"/>
      <w:r w:rsidR="00C61B2A">
        <w:rPr>
          <w:rFonts w:ascii="Times New Roman" w:hAnsi="Times New Roman" w:cs="Times New Roman"/>
          <w:sz w:val="28"/>
          <w:szCs w:val="28"/>
        </w:rPr>
        <w:t xml:space="preserve"> </w:t>
      </w:r>
      <w:r w:rsidR="00C61B2A" w:rsidRPr="00C61B2A">
        <w:rPr>
          <w:rFonts w:ascii="Times New Roman" w:hAnsi="Times New Roman" w:cs="Times New Roman"/>
          <w:sz w:val="28"/>
          <w:szCs w:val="28"/>
        </w:rPr>
        <w:t>Республиканской стажировочной площадки ГОУДПО «Коми республиканский институт развития образования»</w:t>
      </w:r>
      <w:r w:rsidR="00C61B2A">
        <w:rPr>
          <w:rFonts w:ascii="Times New Roman" w:hAnsi="Times New Roman" w:cs="Times New Roman"/>
          <w:sz w:val="28"/>
          <w:szCs w:val="28"/>
        </w:rPr>
        <w:t>.</w:t>
      </w:r>
      <w:r w:rsidR="00C61B2A" w:rsidRPr="00C61B2A">
        <w:rPr>
          <w:rFonts w:ascii="Times New Roman" w:hAnsi="Times New Roman" w:cs="Times New Roman"/>
          <w:sz w:val="28"/>
          <w:szCs w:val="28"/>
        </w:rPr>
        <w:t xml:space="preserve">   </w:t>
      </w:r>
    </w:p>
    <w:p w:rsidR="00043655" w:rsidRPr="00043655" w:rsidRDefault="00043655" w:rsidP="00043655">
      <w:pPr>
        <w:tabs>
          <w:tab w:val="left" w:pos="1032"/>
        </w:tabs>
        <w:spacing w:after="0"/>
        <w:ind w:firstLine="567"/>
        <w:rPr>
          <w:rFonts w:ascii="Times New Roman" w:hAnsi="Times New Roman" w:cs="Times New Roman"/>
          <w:color w:val="FF0000"/>
          <w:sz w:val="28"/>
          <w:szCs w:val="28"/>
        </w:rPr>
      </w:pPr>
    </w:p>
    <w:sectPr w:rsidR="00043655" w:rsidRPr="00043655" w:rsidSect="0004365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F8" w:rsidRDefault="009D58F8" w:rsidP="00761A0D">
      <w:pPr>
        <w:spacing w:after="0" w:line="240" w:lineRule="auto"/>
      </w:pPr>
      <w:r>
        <w:separator/>
      </w:r>
    </w:p>
  </w:endnote>
  <w:endnote w:type="continuationSeparator" w:id="0">
    <w:p w:rsidR="009D58F8" w:rsidRDefault="009D58F8" w:rsidP="0076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F8" w:rsidRDefault="009D58F8" w:rsidP="00761A0D">
      <w:pPr>
        <w:spacing w:after="0" w:line="240" w:lineRule="auto"/>
      </w:pPr>
      <w:r>
        <w:separator/>
      </w:r>
    </w:p>
  </w:footnote>
  <w:footnote w:type="continuationSeparator" w:id="0">
    <w:p w:rsidR="009D58F8" w:rsidRDefault="009D58F8" w:rsidP="00761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835"/>
    <w:multiLevelType w:val="hybridMultilevel"/>
    <w:tmpl w:val="B4C43664"/>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C2FBA"/>
    <w:multiLevelType w:val="hybridMultilevel"/>
    <w:tmpl w:val="5CB8627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6D06"/>
    <w:multiLevelType w:val="hybridMultilevel"/>
    <w:tmpl w:val="E7F6694E"/>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87E64"/>
    <w:multiLevelType w:val="hybridMultilevel"/>
    <w:tmpl w:val="35CAE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978B0"/>
    <w:multiLevelType w:val="hybridMultilevel"/>
    <w:tmpl w:val="848EAD36"/>
    <w:lvl w:ilvl="0" w:tplc="6E6A4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7F6FEB"/>
    <w:multiLevelType w:val="hybridMultilevel"/>
    <w:tmpl w:val="9FB09970"/>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63A89"/>
    <w:multiLevelType w:val="hybridMultilevel"/>
    <w:tmpl w:val="92E0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C0374"/>
    <w:multiLevelType w:val="hybridMultilevel"/>
    <w:tmpl w:val="3A02EDFE"/>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16D14"/>
    <w:multiLevelType w:val="hybridMultilevel"/>
    <w:tmpl w:val="1B2CC136"/>
    <w:lvl w:ilvl="0" w:tplc="CC6A7AA2">
      <w:start w:val="1"/>
      <w:numFmt w:val="decimal"/>
      <w:lvlText w:val="%1."/>
      <w:lvlJc w:val="left"/>
      <w:pPr>
        <w:ind w:left="347" w:hanging="360"/>
      </w:pPr>
      <w:rPr>
        <w:rFonts w:ascii="Times New Roman" w:eastAsia="Times New Roman" w:hAnsi="Times New Roman" w:cs="Times New Roman"/>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9">
    <w:nsid w:val="2554320B"/>
    <w:multiLevelType w:val="hybridMultilevel"/>
    <w:tmpl w:val="E84C5442"/>
    <w:lvl w:ilvl="0" w:tplc="BF84BC84">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5BB0D41"/>
    <w:multiLevelType w:val="hybridMultilevel"/>
    <w:tmpl w:val="2B7A5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A1DE5"/>
    <w:multiLevelType w:val="hybridMultilevel"/>
    <w:tmpl w:val="B0705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56477"/>
    <w:multiLevelType w:val="hybridMultilevel"/>
    <w:tmpl w:val="55ECBF20"/>
    <w:lvl w:ilvl="0" w:tplc="7D049182">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3">
    <w:nsid w:val="469515D1"/>
    <w:multiLevelType w:val="hybridMultilevel"/>
    <w:tmpl w:val="6A70CEBE"/>
    <w:lvl w:ilvl="0" w:tplc="7D0491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6A74265"/>
    <w:multiLevelType w:val="hybridMultilevel"/>
    <w:tmpl w:val="D730F136"/>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B5CDB"/>
    <w:multiLevelType w:val="multilevel"/>
    <w:tmpl w:val="8132CA0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062296"/>
    <w:multiLevelType w:val="hybridMultilevel"/>
    <w:tmpl w:val="2964579A"/>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BF23D1"/>
    <w:multiLevelType w:val="hybridMultilevel"/>
    <w:tmpl w:val="6A5E1DB4"/>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556CB3"/>
    <w:multiLevelType w:val="hybridMultilevel"/>
    <w:tmpl w:val="A0B25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35399C"/>
    <w:multiLevelType w:val="hybridMultilevel"/>
    <w:tmpl w:val="AC76D6A2"/>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20384"/>
    <w:multiLevelType w:val="hybridMultilevel"/>
    <w:tmpl w:val="17B4A8B4"/>
    <w:lvl w:ilvl="0" w:tplc="7D04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11"/>
  </w:num>
  <w:num w:numId="5">
    <w:abstractNumId w:val="2"/>
  </w:num>
  <w:num w:numId="6">
    <w:abstractNumId w:val="3"/>
  </w:num>
  <w:num w:numId="7">
    <w:abstractNumId w:val="18"/>
  </w:num>
  <w:num w:numId="8">
    <w:abstractNumId w:val="14"/>
  </w:num>
  <w:num w:numId="9">
    <w:abstractNumId w:val="7"/>
  </w:num>
  <w:num w:numId="10">
    <w:abstractNumId w:val="5"/>
  </w:num>
  <w:num w:numId="11">
    <w:abstractNumId w:val="19"/>
  </w:num>
  <w:num w:numId="12">
    <w:abstractNumId w:val="16"/>
  </w:num>
  <w:num w:numId="13">
    <w:abstractNumId w:val="9"/>
  </w:num>
  <w:num w:numId="14">
    <w:abstractNumId w:val="0"/>
  </w:num>
  <w:num w:numId="15">
    <w:abstractNumId w:val="12"/>
  </w:num>
  <w:num w:numId="16">
    <w:abstractNumId w:val="20"/>
  </w:num>
  <w:num w:numId="17">
    <w:abstractNumId w:val="13"/>
  </w:num>
  <w:num w:numId="18">
    <w:abstractNumId w:val="6"/>
  </w:num>
  <w:num w:numId="19">
    <w:abstractNumId w:val="4"/>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D6"/>
    <w:rsid w:val="000318CC"/>
    <w:rsid w:val="00043655"/>
    <w:rsid w:val="000D5F59"/>
    <w:rsid w:val="000E7130"/>
    <w:rsid w:val="000F4507"/>
    <w:rsid w:val="0011638D"/>
    <w:rsid w:val="00180F7D"/>
    <w:rsid w:val="001B57A9"/>
    <w:rsid w:val="001C7764"/>
    <w:rsid w:val="00201D82"/>
    <w:rsid w:val="002320B2"/>
    <w:rsid w:val="00251162"/>
    <w:rsid w:val="002A3CA1"/>
    <w:rsid w:val="002D45CC"/>
    <w:rsid w:val="00364EEF"/>
    <w:rsid w:val="00376A9A"/>
    <w:rsid w:val="00396F20"/>
    <w:rsid w:val="003A2177"/>
    <w:rsid w:val="003C0531"/>
    <w:rsid w:val="003D5F19"/>
    <w:rsid w:val="00403F0D"/>
    <w:rsid w:val="00405382"/>
    <w:rsid w:val="004465B6"/>
    <w:rsid w:val="004F4522"/>
    <w:rsid w:val="005D3322"/>
    <w:rsid w:val="005E20C1"/>
    <w:rsid w:val="005F456A"/>
    <w:rsid w:val="006423D9"/>
    <w:rsid w:val="00687F95"/>
    <w:rsid w:val="006941A7"/>
    <w:rsid w:val="00695415"/>
    <w:rsid w:val="00696BCF"/>
    <w:rsid w:val="006C16F4"/>
    <w:rsid w:val="006C6A82"/>
    <w:rsid w:val="006D6F5B"/>
    <w:rsid w:val="007015D6"/>
    <w:rsid w:val="00761A0D"/>
    <w:rsid w:val="00770865"/>
    <w:rsid w:val="007D5BF0"/>
    <w:rsid w:val="00802D04"/>
    <w:rsid w:val="0081109A"/>
    <w:rsid w:val="00836ECB"/>
    <w:rsid w:val="008F591C"/>
    <w:rsid w:val="00915CD2"/>
    <w:rsid w:val="00924BEF"/>
    <w:rsid w:val="00952F18"/>
    <w:rsid w:val="009805B6"/>
    <w:rsid w:val="009D58F8"/>
    <w:rsid w:val="00A47071"/>
    <w:rsid w:val="00A80E71"/>
    <w:rsid w:val="00AA24C0"/>
    <w:rsid w:val="00AB3140"/>
    <w:rsid w:val="00AD4CAD"/>
    <w:rsid w:val="00AF6715"/>
    <w:rsid w:val="00B000C0"/>
    <w:rsid w:val="00BB540F"/>
    <w:rsid w:val="00BD227B"/>
    <w:rsid w:val="00BD72F3"/>
    <w:rsid w:val="00C40AF6"/>
    <w:rsid w:val="00C61B2A"/>
    <w:rsid w:val="00C626B5"/>
    <w:rsid w:val="00C66444"/>
    <w:rsid w:val="00D547E0"/>
    <w:rsid w:val="00D666C4"/>
    <w:rsid w:val="00DA06BA"/>
    <w:rsid w:val="00E80670"/>
    <w:rsid w:val="00E950CC"/>
    <w:rsid w:val="00ED2035"/>
    <w:rsid w:val="00ED7DD5"/>
    <w:rsid w:val="00F33CD8"/>
    <w:rsid w:val="00F4496C"/>
    <w:rsid w:val="00F65ABD"/>
    <w:rsid w:val="00F97B1F"/>
    <w:rsid w:val="00FC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61A0D"/>
    <w:pPr>
      <w:spacing w:after="0" w:line="240" w:lineRule="auto"/>
    </w:pPr>
    <w:rPr>
      <w:rFonts w:ascii="Calibri" w:eastAsia="Calibri" w:hAnsi="Calibri" w:cs="Times New Roman"/>
    </w:rPr>
  </w:style>
  <w:style w:type="paragraph" w:styleId="a4">
    <w:name w:val="header"/>
    <w:basedOn w:val="a"/>
    <w:link w:val="a5"/>
    <w:uiPriority w:val="99"/>
    <w:unhideWhenUsed/>
    <w:rsid w:val="00761A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1A0D"/>
  </w:style>
  <w:style w:type="paragraph" w:styleId="a6">
    <w:name w:val="footer"/>
    <w:basedOn w:val="a"/>
    <w:link w:val="a7"/>
    <w:uiPriority w:val="99"/>
    <w:unhideWhenUsed/>
    <w:rsid w:val="00761A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1A0D"/>
  </w:style>
  <w:style w:type="paragraph" w:styleId="a8">
    <w:name w:val="List Paragraph"/>
    <w:basedOn w:val="a"/>
    <w:uiPriority w:val="34"/>
    <w:qFormat/>
    <w:rsid w:val="00761A0D"/>
    <w:pPr>
      <w:ind w:left="720"/>
      <w:contextualSpacing/>
    </w:pPr>
  </w:style>
  <w:style w:type="character" w:customStyle="1" w:styleId="a9">
    <w:name w:val="Основной текст_"/>
    <w:basedOn w:val="a0"/>
    <w:link w:val="3"/>
    <w:rsid w:val="001C7764"/>
    <w:rPr>
      <w:rFonts w:ascii="Times New Roman" w:eastAsia="Times New Roman" w:hAnsi="Times New Roman" w:cs="Times New Roman"/>
      <w:b/>
      <w:bCs/>
      <w:spacing w:val="-2"/>
      <w:shd w:val="clear" w:color="auto" w:fill="FFFFFF"/>
    </w:rPr>
  </w:style>
  <w:style w:type="character" w:customStyle="1" w:styleId="aa">
    <w:name w:val="Основной текст + Не полужирный"/>
    <w:basedOn w:val="a9"/>
    <w:rsid w:val="001C7764"/>
    <w:rPr>
      <w:rFonts w:ascii="Times New Roman" w:eastAsia="Times New Roman" w:hAnsi="Times New Roman" w:cs="Times New Roman"/>
      <w:b/>
      <w:bCs/>
      <w:color w:val="000000"/>
      <w:spacing w:val="-2"/>
      <w:w w:val="100"/>
      <w:position w:val="0"/>
      <w:shd w:val="clear" w:color="auto" w:fill="FFFFFF"/>
      <w:lang w:val="ru-RU"/>
    </w:rPr>
  </w:style>
  <w:style w:type="character" w:customStyle="1" w:styleId="2">
    <w:name w:val="Основной текст2"/>
    <w:basedOn w:val="a9"/>
    <w:rsid w:val="001C7764"/>
    <w:rPr>
      <w:rFonts w:ascii="Times New Roman" w:eastAsia="Times New Roman" w:hAnsi="Times New Roman" w:cs="Times New Roman"/>
      <w:b/>
      <w:bCs/>
      <w:color w:val="000000"/>
      <w:spacing w:val="-2"/>
      <w:w w:val="100"/>
      <w:position w:val="0"/>
      <w:shd w:val="clear" w:color="auto" w:fill="FFFFFF"/>
      <w:lang w:val="ru-RU"/>
    </w:rPr>
  </w:style>
  <w:style w:type="character" w:customStyle="1" w:styleId="ArialNarrow9pt0pt">
    <w:name w:val="Основной текст + Arial Narrow;9 pt;Интервал 0 pt"/>
    <w:basedOn w:val="a9"/>
    <w:rsid w:val="001C7764"/>
    <w:rPr>
      <w:rFonts w:ascii="Arial Narrow" w:eastAsia="Arial Narrow" w:hAnsi="Arial Narrow" w:cs="Arial Narrow"/>
      <w:b/>
      <w:bCs/>
      <w:color w:val="000000"/>
      <w:spacing w:val="0"/>
      <w:w w:val="100"/>
      <w:position w:val="0"/>
      <w:sz w:val="18"/>
      <w:szCs w:val="18"/>
      <w:shd w:val="clear" w:color="auto" w:fill="FFFFFF"/>
    </w:rPr>
  </w:style>
  <w:style w:type="character" w:customStyle="1" w:styleId="ArialNarrow65pt0pt">
    <w:name w:val="Основной текст + Arial Narrow;6;5 pt;Интервал 0 pt"/>
    <w:basedOn w:val="a9"/>
    <w:rsid w:val="001C7764"/>
    <w:rPr>
      <w:rFonts w:ascii="Arial Narrow" w:eastAsia="Arial Narrow" w:hAnsi="Arial Narrow" w:cs="Arial Narrow"/>
      <w:b/>
      <w:bCs/>
      <w:color w:val="000000"/>
      <w:spacing w:val="0"/>
      <w:w w:val="100"/>
      <w:position w:val="0"/>
      <w:sz w:val="13"/>
      <w:szCs w:val="13"/>
      <w:shd w:val="clear" w:color="auto" w:fill="FFFFFF"/>
    </w:rPr>
  </w:style>
  <w:style w:type="paragraph" w:customStyle="1" w:styleId="3">
    <w:name w:val="Основной текст3"/>
    <w:basedOn w:val="a"/>
    <w:link w:val="a9"/>
    <w:rsid w:val="001C7764"/>
    <w:pPr>
      <w:widowControl w:val="0"/>
      <w:shd w:val="clear" w:color="auto" w:fill="FFFFFF"/>
      <w:spacing w:before="600" w:after="0" w:line="317" w:lineRule="exact"/>
      <w:ind w:firstLine="2600"/>
    </w:pPr>
    <w:rPr>
      <w:rFonts w:ascii="Times New Roman" w:eastAsia="Times New Roman" w:hAnsi="Times New Roman" w:cs="Times New Roman"/>
      <w:b/>
      <w:bCs/>
      <w:spacing w:val="-2"/>
    </w:rPr>
  </w:style>
  <w:style w:type="table" w:styleId="ab">
    <w:name w:val="Table Grid"/>
    <w:basedOn w:val="a1"/>
    <w:uiPriority w:val="59"/>
    <w:rsid w:val="001C776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A24C0"/>
    <w:rPr>
      <w:color w:val="0000FF" w:themeColor="hyperlink"/>
      <w:u w:val="single"/>
    </w:rPr>
  </w:style>
  <w:style w:type="table" w:customStyle="1" w:styleId="4">
    <w:name w:val="Сетка таблицы4"/>
    <w:basedOn w:val="a1"/>
    <w:next w:val="ab"/>
    <w:uiPriority w:val="59"/>
    <w:rsid w:val="0077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61A0D"/>
    <w:pPr>
      <w:spacing w:after="0" w:line="240" w:lineRule="auto"/>
    </w:pPr>
    <w:rPr>
      <w:rFonts w:ascii="Calibri" w:eastAsia="Calibri" w:hAnsi="Calibri" w:cs="Times New Roman"/>
    </w:rPr>
  </w:style>
  <w:style w:type="paragraph" w:styleId="a4">
    <w:name w:val="header"/>
    <w:basedOn w:val="a"/>
    <w:link w:val="a5"/>
    <w:uiPriority w:val="99"/>
    <w:unhideWhenUsed/>
    <w:rsid w:val="00761A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1A0D"/>
  </w:style>
  <w:style w:type="paragraph" w:styleId="a6">
    <w:name w:val="footer"/>
    <w:basedOn w:val="a"/>
    <w:link w:val="a7"/>
    <w:uiPriority w:val="99"/>
    <w:unhideWhenUsed/>
    <w:rsid w:val="00761A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1A0D"/>
  </w:style>
  <w:style w:type="paragraph" w:styleId="a8">
    <w:name w:val="List Paragraph"/>
    <w:basedOn w:val="a"/>
    <w:uiPriority w:val="34"/>
    <w:qFormat/>
    <w:rsid w:val="00761A0D"/>
    <w:pPr>
      <w:ind w:left="720"/>
      <w:contextualSpacing/>
    </w:pPr>
  </w:style>
  <w:style w:type="character" w:customStyle="1" w:styleId="a9">
    <w:name w:val="Основной текст_"/>
    <w:basedOn w:val="a0"/>
    <w:link w:val="3"/>
    <w:rsid w:val="001C7764"/>
    <w:rPr>
      <w:rFonts w:ascii="Times New Roman" w:eastAsia="Times New Roman" w:hAnsi="Times New Roman" w:cs="Times New Roman"/>
      <w:b/>
      <w:bCs/>
      <w:spacing w:val="-2"/>
      <w:shd w:val="clear" w:color="auto" w:fill="FFFFFF"/>
    </w:rPr>
  </w:style>
  <w:style w:type="character" w:customStyle="1" w:styleId="aa">
    <w:name w:val="Основной текст + Не полужирный"/>
    <w:basedOn w:val="a9"/>
    <w:rsid w:val="001C7764"/>
    <w:rPr>
      <w:rFonts w:ascii="Times New Roman" w:eastAsia="Times New Roman" w:hAnsi="Times New Roman" w:cs="Times New Roman"/>
      <w:b/>
      <w:bCs/>
      <w:color w:val="000000"/>
      <w:spacing w:val="-2"/>
      <w:w w:val="100"/>
      <w:position w:val="0"/>
      <w:shd w:val="clear" w:color="auto" w:fill="FFFFFF"/>
      <w:lang w:val="ru-RU"/>
    </w:rPr>
  </w:style>
  <w:style w:type="character" w:customStyle="1" w:styleId="2">
    <w:name w:val="Основной текст2"/>
    <w:basedOn w:val="a9"/>
    <w:rsid w:val="001C7764"/>
    <w:rPr>
      <w:rFonts w:ascii="Times New Roman" w:eastAsia="Times New Roman" w:hAnsi="Times New Roman" w:cs="Times New Roman"/>
      <w:b/>
      <w:bCs/>
      <w:color w:val="000000"/>
      <w:spacing w:val="-2"/>
      <w:w w:val="100"/>
      <w:position w:val="0"/>
      <w:shd w:val="clear" w:color="auto" w:fill="FFFFFF"/>
      <w:lang w:val="ru-RU"/>
    </w:rPr>
  </w:style>
  <w:style w:type="character" w:customStyle="1" w:styleId="ArialNarrow9pt0pt">
    <w:name w:val="Основной текст + Arial Narrow;9 pt;Интервал 0 pt"/>
    <w:basedOn w:val="a9"/>
    <w:rsid w:val="001C7764"/>
    <w:rPr>
      <w:rFonts w:ascii="Arial Narrow" w:eastAsia="Arial Narrow" w:hAnsi="Arial Narrow" w:cs="Arial Narrow"/>
      <w:b/>
      <w:bCs/>
      <w:color w:val="000000"/>
      <w:spacing w:val="0"/>
      <w:w w:val="100"/>
      <w:position w:val="0"/>
      <w:sz w:val="18"/>
      <w:szCs w:val="18"/>
      <w:shd w:val="clear" w:color="auto" w:fill="FFFFFF"/>
    </w:rPr>
  </w:style>
  <w:style w:type="character" w:customStyle="1" w:styleId="ArialNarrow65pt0pt">
    <w:name w:val="Основной текст + Arial Narrow;6;5 pt;Интервал 0 pt"/>
    <w:basedOn w:val="a9"/>
    <w:rsid w:val="001C7764"/>
    <w:rPr>
      <w:rFonts w:ascii="Arial Narrow" w:eastAsia="Arial Narrow" w:hAnsi="Arial Narrow" w:cs="Arial Narrow"/>
      <w:b/>
      <w:bCs/>
      <w:color w:val="000000"/>
      <w:spacing w:val="0"/>
      <w:w w:val="100"/>
      <w:position w:val="0"/>
      <w:sz w:val="13"/>
      <w:szCs w:val="13"/>
      <w:shd w:val="clear" w:color="auto" w:fill="FFFFFF"/>
    </w:rPr>
  </w:style>
  <w:style w:type="paragraph" w:customStyle="1" w:styleId="3">
    <w:name w:val="Основной текст3"/>
    <w:basedOn w:val="a"/>
    <w:link w:val="a9"/>
    <w:rsid w:val="001C7764"/>
    <w:pPr>
      <w:widowControl w:val="0"/>
      <w:shd w:val="clear" w:color="auto" w:fill="FFFFFF"/>
      <w:spacing w:before="600" w:after="0" w:line="317" w:lineRule="exact"/>
      <w:ind w:firstLine="2600"/>
    </w:pPr>
    <w:rPr>
      <w:rFonts w:ascii="Times New Roman" w:eastAsia="Times New Roman" w:hAnsi="Times New Roman" w:cs="Times New Roman"/>
      <w:b/>
      <w:bCs/>
      <w:spacing w:val="-2"/>
    </w:rPr>
  </w:style>
  <w:style w:type="table" w:styleId="ab">
    <w:name w:val="Table Grid"/>
    <w:basedOn w:val="a1"/>
    <w:uiPriority w:val="59"/>
    <w:rsid w:val="001C776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A24C0"/>
    <w:rPr>
      <w:color w:val="0000FF" w:themeColor="hyperlink"/>
      <w:u w:val="single"/>
    </w:rPr>
  </w:style>
  <w:style w:type="table" w:customStyle="1" w:styleId="4">
    <w:name w:val="Сетка таблицы4"/>
    <w:basedOn w:val="a1"/>
    <w:next w:val="ab"/>
    <w:uiPriority w:val="59"/>
    <w:rsid w:val="0077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insk-detsad22.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2599</TotalTime>
  <Pages>8</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2017-08-24T07:09:00Z</dcterms:created>
  <dcterms:modified xsi:type="dcterms:W3CDTF">2017-09-14T11:01:00Z</dcterms:modified>
</cp:coreProperties>
</file>